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A02" w:rsidRDefault="00273A02" w:rsidP="00273A02">
      <w:pPr>
        <w:rPr>
          <w:lang w:val="sr-Cyrl-RS"/>
        </w:rPr>
      </w:pPr>
    </w:p>
    <w:p w:rsidR="00636BBF" w:rsidRPr="00497955" w:rsidRDefault="00636BBF" w:rsidP="00273A02">
      <w:pPr>
        <w:rPr>
          <w:lang w:val="sr-Cyrl-RS"/>
        </w:rPr>
      </w:pPr>
    </w:p>
    <w:p w:rsidR="00B05DC1" w:rsidRPr="00B05DC1" w:rsidRDefault="00B05DC1" w:rsidP="00273A02">
      <w:pPr>
        <w:rPr>
          <w:lang w:val="sr-Latn-RS"/>
        </w:rPr>
      </w:pPr>
    </w:p>
    <w:p w:rsidR="00273A02" w:rsidRPr="00F91759" w:rsidRDefault="00273A02" w:rsidP="00273A02">
      <w:pPr>
        <w:jc w:val="center"/>
        <w:rPr>
          <w:sz w:val="28"/>
          <w:szCs w:val="28"/>
        </w:rPr>
      </w:pPr>
    </w:p>
    <w:p w:rsidR="00273A02" w:rsidRPr="00F91759" w:rsidRDefault="00273A02" w:rsidP="00273A02">
      <w:pPr>
        <w:jc w:val="center"/>
        <w:rPr>
          <w:sz w:val="28"/>
          <w:szCs w:val="28"/>
          <w:lang w:val="ru-RU"/>
        </w:rPr>
      </w:pPr>
    </w:p>
    <w:p w:rsidR="00273A02" w:rsidRPr="00F91759" w:rsidRDefault="00273A02" w:rsidP="00273A02">
      <w:pPr>
        <w:jc w:val="center"/>
        <w:rPr>
          <w:b/>
          <w:bCs/>
          <w:i/>
          <w:iCs/>
          <w:sz w:val="28"/>
          <w:szCs w:val="28"/>
          <w:lang w:val="sr-Cyrl-RS"/>
        </w:rPr>
      </w:pPr>
      <w:r w:rsidRPr="00F91759">
        <w:rPr>
          <w:b/>
          <w:bCs/>
          <w:i/>
          <w:iCs/>
          <w:sz w:val="28"/>
          <w:szCs w:val="28"/>
          <w:lang w:val="sr-Cyrl-RS"/>
        </w:rPr>
        <w:t>ЗАВОД ЗА ЈАВНО ЗДРАВЉЕ ШАБАЦ</w:t>
      </w:r>
    </w:p>
    <w:p w:rsidR="00273A02" w:rsidRPr="00F91759" w:rsidRDefault="00273A02" w:rsidP="00273A02">
      <w:pPr>
        <w:jc w:val="center"/>
        <w:rPr>
          <w:b/>
          <w:bCs/>
          <w:i/>
          <w:iCs/>
          <w:sz w:val="28"/>
          <w:szCs w:val="28"/>
          <w:lang w:val="sr-Cyrl-RS"/>
        </w:rPr>
      </w:pPr>
      <w:r w:rsidRPr="00F91759">
        <w:rPr>
          <w:b/>
          <w:bCs/>
          <w:i/>
          <w:iCs/>
          <w:sz w:val="28"/>
          <w:szCs w:val="28"/>
          <w:lang w:val="sr-Cyrl-RS"/>
        </w:rPr>
        <w:t>Шабац, ул. Јована Цвијића бр. 1</w:t>
      </w:r>
    </w:p>
    <w:p w:rsidR="00273A02" w:rsidRPr="00F91759" w:rsidRDefault="00273A02" w:rsidP="00273A02">
      <w:pPr>
        <w:jc w:val="center"/>
        <w:rPr>
          <w:b/>
          <w:bCs/>
          <w:i/>
          <w:iCs/>
          <w:sz w:val="28"/>
          <w:szCs w:val="28"/>
          <w:lang w:val="ru-RU"/>
        </w:rPr>
      </w:pPr>
    </w:p>
    <w:p w:rsidR="00273A02" w:rsidRDefault="00273A02" w:rsidP="00273A02">
      <w:pPr>
        <w:rPr>
          <w:lang w:val="sr-Cyrl-RS"/>
        </w:rPr>
      </w:pPr>
    </w:p>
    <w:p w:rsidR="00273A02" w:rsidRDefault="00273A02" w:rsidP="00273A02">
      <w:pPr>
        <w:rPr>
          <w:lang w:val="sr-Cyrl-RS"/>
        </w:rPr>
      </w:pPr>
    </w:p>
    <w:p w:rsidR="00273A02" w:rsidRPr="00BB71C1" w:rsidRDefault="00273A02" w:rsidP="00273A02">
      <w:pPr>
        <w:rPr>
          <w:lang w:val="sr-Cyrl-RS"/>
        </w:rPr>
      </w:pPr>
    </w:p>
    <w:p w:rsidR="00273A02" w:rsidRPr="00BB71C1" w:rsidRDefault="00273A02" w:rsidP="00273A02">
      <w:pPr>
        <w:jc w:val="center"/>
        <w:rPr>
          <w:b/>
          <w:lang w:val="sr-Cyrl-RS"/>
        </w:rPr>
      </w:pPr>
      <w:r>
        <w:rPr>
          <w:b/>
          <w:lang w:val="sr-Cyrl-RS"/>
        </w:rPr>
        <w:t>КОНКУРСНА ДОКУМЕНТАЦИЈА</w:t>
      </w:r>
    </w:p>
    <w:p w:rsidR="00273A02" w:rsidRDefault="00273A02" w:rsidP="00273A02">
      <w:pPr>
        <w:jc w:val="center"/>
        <w:rPr>
          <w:b/>
          <w:lang w:val="sr-Cyrl-RS"/>
        </w:rPr>
      </w:pPr>
      <w:r>
        <w:rPr>
          <w:b/>
          <w:lang w:val="sr-Cyrl-RS"/>
        </w:rPr>
        <w:t>ЗА ЈАВНУ НАБАВКУ МАЛЕ ВРЕДНОСТИ</w:t>
      </w:r>
    </w:p>
    <w:p w:rsidR="00273A02" w:rsidRPr="001C78C3" w:rsidRDefault="00273A02" w:rsidP="00273A02">
      <w:pPr>
        <w:jc w:val="center"/>
        <w:rPr>
          <w:b/>
          <w:lang w:val="sr-Latn-RS"/>
        </w:rPr>
      </w:pPr>
      <w:r>
        <w:rPr>
          <w:b/>
        </w:rPr>
        <w:t xml:space="preserve"> </w:t>
      </w:r>
      <w:r>
        <w:rPr>
          <w:b/>
          <w:lang w:val="sr-Cyrl-RS"/>
        </w:rPr>
        <w:t>МВ</w:t>
      </w:r>
      <w:r>
        <w:rPr>
          <w:b/>
        </w:rPr>
        <w:t xml:space="preserve"> </w:t>
      </w:r>
      <w:r w:rsidR="00BE24DE">
        <w:rPr>
          <w:b/>
          <w:lang w:val="sr-Latn-RS"/>
        </w:rPr>
        <w:t>1</w:t>
      </w:r>
      <w:r w:rsidRPr="0070110B">
        <w:rPr>
          <w:b/>
        </w:rPr>
        <w:t>/20</w:t>
      </w:r>
      <w:r w:rsidR="00BE24DE">
        <w:rPr>
          <w:b/>
        </w:rPr>
        <w:t>20</w:t>
      </w:r>
    </w:p>
    <w:p w:rsidR="00273A02" w:rsidRDefault="00273A02" w:rsidP="00273A02"/>
    <w:p w:rsidR="00273A02" w:rsidRPr="00F91759" w:rsidRDefault="00273A02" w:rsidP="00273A02">
      <w:pPr>
        <w:jc w:val="center"/>
        <w:rPr>
          <w:i/>
          <w:iCs/>
          <w:sz w:val="28"/>
          <w:szCs w:val="28"/>
        </w:rPr>
      </w:pPr>
    </w:p>
    <w:p w:rsidR="00273A02" w:rsidRPr="00F91759" w:rsidRDefault="00273A02" w:rsidP="00273A02">
      <w:pPr>
        <w:jc w:val="center"/>
        <w:rPr>
          <w:i/>
          <w:iCs/>
          <w:sz w:val="28"/>
          <w:szCs w:val="28"/>
        </w:rPr>
      </w:pPr>
    </w:p>
    <w:p w:rsidR="00273A02" w:rsidRPr="00F91759" w:rsidRDefault="00273A02" w:rsidP="00273A02">
      <w:pPr>
        <w:jc w:val="center"/>
        <w:rPr>
          <w:i/>
          <w:iCs/>
          <w:sz w:val="28"/>
          <w:szCs w:val="28"/>
        </w:rPr>
      </w:pPr>
    </w:p>
    <w:p w:rsidR="00273A02" w:rsidRPr="00F91759" w:rsidRDefault="00273A02" w:rsidP="00273A02">
      <w:pPr>
        <w:jc w:val="center"/>
        <w:rPr>
          <w:i/>
          <w:iCs/>
          <w:sz w:val="28"/>
          <w:szCs w:val="28"/>
        </w:rPr>
      </w:pPr>
    </w:p>
    <w:p w:rsidR="00273A02" w:rsidRPr="00F91759" w:rsidRDefault="00273A02" w:rsidP="00273A02">
      <w:pPr>
        <w:jc w:val="center"/>
        <w:rPr>
          <w:i/>
          <w:iCs/>
          <w:sz w:val="28"/>
          <w:szCs w:val="28"/>
        </w:rPr>
      </w:pPr>
    </w:p>
    <w:p w:rsidR="00273A02" w:rsidRPr="00F91759" w:rsidRDefault="00273A02" w:rsidP="00273A02">
      <w:pPr>
        <w:jc w:val="center"/>
        <w:rPr>
          <w:i/>
          <w:iCs/>
          <w:sz w:val="28"/>
          <w:szCs w:val="28"/>
        </w:rPr>
      </w:pPr>
    </w:p>
    <w:p w:rsidR="00273A02" w:rsidRPr="00F91759" w:rsidRDefault="00273A02" w:rsidP="00273A02">
      <w:pPr>
        <w:jc w:val="center"/>
        <w:rPr>
          <w:i/>
          <w:iCs/>
          <w:sz w:val="28"/>
          <w:szCs w:val="28"/>
        </w:rPr>
      </w:pPr>
    </w:p>
    <w:p w:rsidR="00273A02" w:rsidRPr="00F91759" w:rsidRDefault="00273A02" w:rsidP="00273A02">
      <w:pPr>
        <w:jc w:val="center"/>
        <w:rPr>
          <w:i/>
          <w:iCs/>
          <w:sz w:val="28"/>
          <w:szCs w:val="28"/>
        </w:rPr>
      </w:pPr>
    </w:p>
    <w:p w:rsidR="00273A02" w:rsidRPr="00F91759" w:rsidRDefault="00273A02" w:rsidP="00273A02">
      <w:pPr>
        <w:jc w:val="center"/>
        <w:rPr>
          <w:i/>
          <w:iCs/>
          <w:sz w:val="28"/>
          <w:szCs w:val="28"/>
        </w:rPr>
      </w:pPr>
    </w:p>
    <w:p w:rsidR="00273A02" w:rsidRPr="00F91759" w:rsidRDefault="00273A02" w:rsidP="00273A02">
      <w:pPr>
        <w:jc w:val="center"/>
        <w:rPr>
          <w:i/>
          <w:iCs/>
          <w:sz w:val="28"/>
          <w:szCs w:val="28"/>
        </w:rPr>
      </w:pPr>
    </w:p>
    <w:p w:rsidR="00273A02" w:rsidRPr="00F91759" w:rsidRDefault="00273A02" w:rsidP="00273A02">
      <w:pPr>
        <w:jc w:val="center"/>
        <w:rPr>
          <w:i/>
          <w:iCs/>
          <w:sz w:val="28"/>
          <w:szCs w:val="28"/>
        </w:rPr>
      </w:pPr>
    </w:p>
    <w:p w:rsidR="00273A02" w:rsidRPr="00F91759" w:rsidRDefault="00273A02" w:rsidP="00273A02">
      <w:pPr>
        <w:jc w:val="center"/>
        <w:rPr>
          <w:i/>
          <w:iCs/>
          <w:sz w:val="28"/>
          <w:szCs w:val="28"/>
        </w:rPr>
      </w:pPr>
    </w:p>
    <w:p w:rsidR="00273A02" w:rsidRPr="00F91759" w:rsidRDefault="00273A02" w:rsidP="00273A02">
      <w:pPr>
        <w:jc w:val="center"/>
        <w:rPr>
          <w:i/>
          <w:iCs/>
          <w:sz w:val="28"/>
          <w:szCs w:val="28"/>
        </w:rPr>
      </w:pPr>
    </w:p>
    <w:p w:rsidR="00273A02" w:rsidRPr="00F91759" w:rsidRDefault="00273A02" w:rsidP="00273A02">
      <w:pPr>
        <w:jc w:val="center"/>
        <w:rPr>
          <w:i/>
          <w:iCs/>
          <w:sz w:val="28"/>
          <w:szCs w:val="28"/>
        </w:rPr>
      </w:pPr>
    </w:p>
    <w:p w:rsidR="00273A02" w:rsidRPr="00F91759" w:rsidRDefault="00273A02" w:rsidP="00273A02">
      <w:pPr>
        <w:jc w:val="center"/>
        <w:rPr>
          <w:i/>
          <w:iCs/>
          <w:sz w:val="28"/>
          <w:szCs w:val="28"/>
        </w:rPr>
      </w:pPr>
    </w:p>
    <w:p w:rsidR="00273A02" w:rsidRPr="00F91759" w:rsidRDefault="00273A02" w:rsidP="00273A02">
      <w:pPr>
        <w:rPr>
          <w:i/>
          <w:iCs/>
          <w:sz w:val="28"/>
          <w:szCs w:val="28"/>
        </w:rPr>
      </w:pPr>
    </w:p>
    <w:p w:rsidR="00273A02" w:rsidRDefault="00273A02" w:rsidP="00273A02">
      <w:pPr>
        <w:jc w:val="center"/>
        <w:rPr>
          <w:i/>
          <w:iCs/>
          <w:sz w:val="28"/>
          <w:szCs w:val="28"/>
          <w:lang w:val="sr-Cyrl-RS"/>
        </w:rPr>
      </w:pPr>
    </w:p>
    <w:p w:rsidR="00273A02" w:rsidRDefault="00273A02" w:rsidP="00273A02">
      <w:pPr>
        <w:jc w:val="center"/>
        <w:rPr>
          <w:i/>
          <w:iCs/>
          <w:sz w:val="28"/>
          <w:szCs w:val="28"/>
          <w:lang w:val="sr-Cyrl-RS"/>
        </w:rPr>
      </w:pPr>
    </w:p>
    <w:p w:rsidR="00273A02" w:rsidRDefault="00273A02" w:rsidP="00273A02">
      <w:pPr>
        <w:jc w:val="center"/>
        <w:rPr>
          <w:i/>
          <w:iCs/>
          <w:sz w:val="28"/>
          <w:szCs w:val="28"/>
          <w:lang w:val="sr-Cyrl-RS"/>
        </w:rPr>
      </w:pPr>
    </w:p>
    <w:p w:rsidR="00273A02" w:rsidRDefault="00273A02" w:rsidP="00273A02">
      <w:pPr>
        <w:jc w:val="center"/>
        <w:rPr>
          <w:i/>
          <w:iCs/>
          <w:sz w:val="28"/>
          <w:szCs w:val="28"/>
          <w:lang w:val="sr-Cyrl-RS"/>
        </w:rPr>
      </w:pPr>
    </w:p>
    <w:p w:rsidR="00273A02" w:rsidRDefault="00273A02" w:rsidP="00273A02">
      <w:pPr>
        <w:jc w:val="center"/>
        <w:rPr>
          <w:i/>
          <w:iCs/>
          <w:sz w:val="28"/>
          <w:szCs w:val="28"/>
          <w:lang w:val="sr-Cyrl-RS"/>
        </w:rPr>
      </w:pPr>
    </w:p>
    <w:p w:rsidR="00273A02" w:rsidRDefault="00273A02" w:rsidP="00273A02">
      <w:pPr>
        <w:jc w:val="center"/>
        <w:rPr>
          <w:i/>
          <w:iCs/>
          <w:sz w:val="28"/>
          <w:szCs w:val="28"/>
          <w:lang w:val="sr-Cyrl-RS"/>
        </w:rPr>
      </w:pPr>
    </w:p>
    <w:p w:rsidR="00273A02" w:rsidRDefault="00273A02" w:rsidP="00273A02">
      <w:pPr>
        <w:jc w:val="center"/>
        <w:rPr>
          <w:i/>
          <w:iCs/>
          <w:sz w:val="28"/>
          <w:szCs w:val="28"/>
          <w:lang w:val="sr-Cyrl-RS"/>
        </w:rPr>
      </w:pPr>
    </w:p>
    <w:p w:rsidR="00273A02" w:rsidRPr="00BB71C1" w:rsidRDefault="00273A02" w:rsidP="00273A02">
      <w:pPr>
        <w:jc w:val="center"/>
        <w:rPr>
          <w:i/>
          <w:iCs/>
          <w:sz w:val="28"/>
          <w:szCs w:val="28"/>
          <w:lang w:val="sr-Cyrl-RS"/>
        </w:rPr>
      </w:pPr>
    </w:p>
    <w:p w:rsidR="00273A02" w:rsidRPr="00F91759" w:rsidRDefault="00273A02" w:rsidP="00273A02">
      <w:pPr>
        <w:jc w:val="center"/>
        <w:rPr>
          <w:i/>
          <w:iCs/>
          <w:sz w:val="28"/>
          <w:szCs w:val="28"/>
        </w:rPr>
      </w:pPr>
    </w:p>
    <w:p w:rsidR="00273A02" w:rsidRPr="00F91759" w:rsidRDefault="00273A02" w:rsidP="00273A02">
      <w:pPr>
        <w:jc w:val="center"/>
        <w:rPr>
          <w:i/>
          <w:iCs/>
          <w:sz w:val="28"/>
          <w:szCs w:val="28"/>
        </w:rPr>
      </w:pPr>
    </w:p>
    <w:p w:rsidR="00273A02" w:rsidRPr="00F91759" w:rsidRDefault="00BE24DE" w:rsidP="00273A02">
      <w:pPr>
        <w:jc w:val="center"/>
        <w:rPr>
          <w:b/>
          <w:bCs/>
          <w:sz w:val="28"/>
          <w:szCs w:val="28"/>
          <w:lang w:val="sr-Cyrl-RS"/>
        </w:rPr>
      </w:pPr>
      <w:r>
        <w:rPr>
          <w:b/>
          <w:i/>
          <w:iCs/>
          <w:sz w:val="28"/>
          <w:szCs w:val="28"/>
          <w:lang w:val="sr-Cyrl-CS"/>
        </w:rPr>
        <w:t>Март</w:t>
      </w:r>
      <w:r w:rsidR="00273A02" w:rsidRPr="00F91759">
        <w:rPr>
          <w:i/>
          <w:iCs/>
          <w:sz w:val="28"/>
          <w:szCs w:val="28"/>
        </w:rPr>
        <w:t xml:space="preserve">  </w:t>
      </w:r>
      <w:r>
        <w:rPr>
          <w:b/>
          <w:bCs/>
          <w:i/>
          <w:sz w:val="28"/>
          <w:szCs w:val="28"/>
        </w:rPr>
        <w:t>20</w:t>
      </w:r>
      <w:r>
        <w:rPr>
          <w:b/>
          <w:bCs/>
          <w:i/>
          <w:sz w:val="28"/>
          <w:szCs w:val="28"/>
          <w:lang w:val="sr-Cyrl-CS"/>
        </w:rPr>
        <w:t>20</w:t>
      </w:r>
      <w:r w:rsidR="00273A02" w:rsidRPr="00273A02">
        <w:rPr>
          <w:b/>
          <w:bCs/>
          <w:i/>
          <w:sz w:val="28"/>
          <w:szCs w:val="28"/>
        </w:rPr>
        <w:t xml:space="preserve">. </w:t>
      </w:r>
      <w:r w:rsidR="00273A02" w:rsidRPr="00BB71C1">
        <w:rPr>
          <w:b/>
          <w:bCs/>
          <w:i/>
          <w:sz w:val="28"/>
          <w:szCs w:val="28"/>
          <w:lang w:val="sr-Cyrl-RS"/>
        </w:rPr>
        <w:t>г</w:t>
      </w:r>
      <w:r w:rsidR="00273A02" w:rsidRPr="00BB71C1">
        <w:rPr>
          <w:b/>
          <w:bCs/>
          <w:i/>
          <w:sz w:val="28"/>
          <w:szCs w:val="28"/>
        </w:rPr>
        <w:t>одине</w:t>
      </w:r>
    </w:p>
    <w:p w:rsidR="00273A02" w:rsidRPr="00F91759" w:rsidRDefault="00273A02" w:rsidP="00273A02">
      <w:pPr>
        <w:jc w:val="center"/>
        <w:rPr>
          <w:b/>
          <w:bCs/>
          <w:sz w:val="28"/>
          <w:szCs w:val="28"/>
          <w:lang w:val="sr-Cyrl-RS"/>
        </w:rPr>
      </w:pPr>
    </w:p>
    <w:p w:rsidR="00273A02" w:rsidRDefault="00273A02" w:rsidP="00273A02">
      <w:pPr>
        <w:jc w:val="center"/>
        <w:rPr>
          <w:b/>
          <w:bCs/>
          <w:sz w:val="28"/>
          <w:szCs w:val="28"/>
          <w:lang w:val="sr-Cyrl-RS"/>
        </w:rPr>
      </w:pPr>
    </w:p>
    <w:p w:rsidR="00273A02" w:rsidRDefault="00273A02" w:rsidP="00273A02">
      <w:pPr>
        <w:jc w:val="center"/>
        <w:rPr>
          <w:b/>
          <w:bCs/>
          <w:sz w:val="28"/>
          <w:szCs w:val="28"/>
          <w:lang w:val="sr-Cyrl-RS"/>
        </w:rPr>
      </w:pPr>
    </w:p>
    <w:p w:rsidR="00273A02" w:rsidRDefault="00273A02" w:rsidP="00273A02">
      <w:pPr>
        <w:jc w:val="center"/>
        <w:rPr>
          <w:b/>
          <w:bCs/>
          <w:sz w:val="28"/>
          <w:szCs w:val="28"/>
          <w:lang w:val="sr-Cyrl-RS"/>
        </w:rPr>
      </w:pPr>
    </w:p>
    <w:p w:rsidR="00273A02" w:rsidRPr="00F91759" w:rsidRDefault="00273A02" w:rsidP="00273A02">
      <w:pPr>
        <w:ind w:firstLine="708"/>
        <w:jc w:val="both"/>
      </w:pPr>
      <w:proofErr w:type="gramStart"/>
      <w:r w:rsidRPr="00F91759">
        <w:t>На основу чл.</w:t>
      </w:r>
      <w:proofErr w:type="gramEnd"/>
      <w:r w:rsidRPr="00F91759">
        <w:t xml:space="preserve"> </w:t>
      </w:r>
      <w:r>
        <w:rPr>
          <w:lang w:val="sr-Latn-RS"/>
        </w:rPr>
        <w:t>39</w:t>
      </w:r>
      <w:r>
        <w:rPr>
          <w:lang w:val="sr-Cyrl-RS"/>
        </w:rPr>
        <w:t>. и</w:t>
      </w:r>
      <w:r>
        <w:rPr>
          <w:lang w:val="sr-Latn-RS"/>
        </w:rPr>
        <w:t xml:space="preserve"> 61</w:t>
      </w:r>
      <w:r>
        <w:rPr>
          <w:lang w:val="sr-Cyrl-RS"/>
        </w:rPr>
        <w:t>.</w:t>
      </w:r>
      <w:r>
        <w:rPr>
          <w:lang w:val="sr-Latn-RS"/>
        </w:rPr>
        <w:t xml:space="preserve"> </w:t>
      </w:r>
      <w:r w:rsidRPr="00F91759">
        <w:t xml:space="preserve"> Закона о јавним набавкама („Сл. гласник РС” бр. 12</w:t>
      </w:r>
      <w:r>
        <w:t>4/2012,</w:t>
      </w:r>
      <w:r>
        <w:rPr>
          <w:lang w:val="sr-Cyrl-RS"/>
        </w:rPr>
        <w:t xml:space="preserve"> 14/2015 и 68/2015</w:t>
      </w:r>
      <w:r>
        <w:t xml:space="preserve"> у даљем тексту: Закон</w:t>
      </w:r>
      <w:r>
        <w:rPr>
          <w:lang w:val="sr-Cyrl-RS"/>
        </w:rPr>
        <w:t>)</w:t>
      </w:r>
      <w:r w:rsidRPr="00F91759">
        <w:t xml:space="preserve">, </w:t>
      </w:r>
      <w:r>
        <w:rPr>
          <w:lang w:val="sr-Cyrl-RS"/>
        </w:rPr>
        <w:t xml:space="preserve">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91759">
        <w:t>Одлуке о покретању поступка јавне набавке бр</w:t>
      </w:r>
      <w:r w:rsidRPr="00F91759">
        <w:rPr>
          <w:lang w:val="sr-Cyrl-RS"/>
        </w:rPr>
        <w:t>.</w:t>
      </w:r>
      <w:r w:rsidR="00BE24DE">
        <w:rPr>
          <w:lang w:val="sr-Latn-RS"/>
        </w:rPr>
        <w:t xml:space="preserve"> </w:t>
      </w:r>
      <w:r w:rsidR="00A54C54">
        <w:rPr>
          <w:lang w:val="sr-Latn-RS"/>
        </w:rPr>
        <w:t>312</w:t>
      </w:r>
      <w:r w:rsidR="004E6684">
        <w:rPr>
          <w:lang w:val="sr-Cyrl-RS"/>
        </w:rPr>
        <w:t>/1</w:t>
      </w:r>
      <w:r w:rsidRPr="00F91759">
        <w:rPr>
          <w:lang w:val="sr-Cyrl-RS"/>
        </w:rPr>
        <w:t xml:space="preserve"> од</w:t>
      </w:r>
      <w:r>
        <w:rPr>
          <w:lang w:val="sr-Cyrl-RS"/>
        </w:rPr>
        <w:t xml:space="preserve"> </w:t>
      </w:r>
      <w:r w:rsidR="00BE24DE">
        <w:rPr>
          <w:lang w:val="sr-Cyrl-CS"/>
        </w:rPr>
        <w:t>03</w:t>
      </w:r>
      <w:r w:rsidR="000F0546">
        <w:rPr>
          <w:lang w:val="sr-Cyrl-RS"/>
        </w:rPr>
        <w:t>.0</w:t>
      </w:r>
      <w:r w:rsidR="00BE24DE">
        <w:rPr>
          <w:lang w:val="sr-Cyrl-CS"/>
        </w:rPr>
        <w:t>3</w:t>
      </w:r>
      <w:r w:rsidR="00BE24DE">
        <w:rPr>
          <w:lang w:val="sr-Cyrl-RS"/>
        </w:rPr>
        <w:t>.2020</w:t>
      </w:r>
      <w:r w:rsidRPr="00F91759">
        <w:rPr>
          <w:lang w:val="sr-Cyrl-RS"/>
        </w:rPr>
        <w:t xml:space="preserve">. године </w:t>
      </w:r>
      <w:r w:rsidRPr="00F91759">
        <w:t xml:space="preserve">и Решења о образовању </w:t>
      </w:r>
      <w:r w:rsidRPr="00F91759">
        <w:rPr>
          <w:lang w:val="sr-Cyrl-RS"/>
        </w:rPr>
        <w:t>к</w:t>
      </w:r>
      <w:r w:rsidRPr="00F91759">
        <w:t>омисије за јавну набавку</w:t>
      </w:r>
      <w:r w:rsidRPr="00F91759">
        <w:rPr>
          <w:lang w:val="sr-Cyrl-RS"/>
        </w:rPr>
        <w:t xml:space="preserve"> бр.</w:t>
      </w:r>
      <w:r w:rsidR="00BE24DE">
        <w:rPr>
          <w:lang w:val="sr-Latn-RS"/>
        </w:rPr>
        <w:t xml:space="preserve"> </w:t>
      </w:r>
      <w:r w:rsidR="00A54C54">
        <w:rPr>
          <w:lang w:val="sr-Latn-RS"/>
        </w:rPr>
        <w:t>313</w:t>
      </w:r>
      <w:r w:rsidR="004E6684">
        <w:rPr>
          <w:lang w:val="sr-Cyrl-RS"/>
        </w:rPr>
        <w:t>/1</w:t>
      </w:r>
      <w:r>
        <w:rPr>
          <w:lang w:val="sr-Cyrl-RS"/>
        </w:rPr>
        <w:t xml:space="preserve"> </w:t>
      </w:r>
      <w:r w:rsidRPr="00F91759">
        <w:rPr>
          <w:lang w:val="sr-Cyrl-RS"/>
        </w:rPr>
        <w:t>од</w:t>
      </w:r>
      <w:r>
        <w:rPr>
          <w:lang w:val="sr-Cyrl-RS"/>
        </w:rPr>
        <w:t xml:space="preserve"> </w:t>
      </w:r>
      <w:r w:rsidR="00BE24DE">
        <w:rPr>
          <w:lang w:val="sr-Cyrl-CS"/>
        </w:rPr>
        <w:t>03</w:t>
      </w:r>
      <w:r w:rsidR="00DF7B3D">
        <w:rPr>
          <w:lang w:val="sr-Latn-RS"/>
        </w:rPr>
        <w:t>.</w:t>
      </w:r>
      <w:r w:rsidR="000F0546">
        <w:rPr>
          <w:lang w:val="sr-Cyrl-RS"/>
        </w:rPr>
        <w:t>0</w:t>
      </w:r>
      <w:r w:rsidR="00BE24DE">
        <w:rPr>
          <w:lang w:val="sr-Cyrl-CS"/>
        </w:rPr>
        <w:t>3</w:t>
      </w:r>
      <w:r w:rsidR="00BE24DE">
        <w:rPr>
          <w:lang w:val="sr-Cyrl-RS"/>
        </w:rPr>
        <w:t>.2020</w:t>
      </w:r>
      <w:r w:rsidRPr="00F91759">
        <w:rPr>
          <w:lang w:val="sr-Cyrl-RS"/>
        </w:rPr>
        <w:t>. године</w:t>
      </w:r>
      <w:r w:rsidRPr="00F91759">
        <w:t>, припремљена је:</w:t>
      </w:r>
    </w:p>
    <w:p w:rsidR="00273A02" w:rsidRPr="00F91759" w:rsidRDefault="00273A02" w:rsidP="00273A02">
      <w:pPr>
        <w:ind w:firstLine="708"/>
        <w:jc w:val="both"/>
      </w:pPr>
    </w:p>
    <w:p w:rsidR="00273A02" w:rsidRPr="00F91759" w:rsidRDefault="00273A02" w:rsidP="00273A02">
      <w:pPr>
        <w:ind w:firstLine="720"/>
        <w:jc w:val="both"/>
      </w:pPr>
    </w:p>
    <w:p w:rsidR="00273A02" w:rsidRPr="00F91759" w:rsidRDefault="00273A02" w:rsidP="00273A02">
      <w:pPr>
        <w:shd w:val="clear" w:color="auto" w:fill="C6D9F1"/>
        <w:jc w:val="center"/>
        <w:rPr>
          <w:b/>
          <w:bCs/>
          <w:lang w:val="ru-RU"/>
        </w:rPr>
      </w:pPr>
      <w:r w:rsidRPr="00F91759">
        <w:rPr>
          <w:b/>
          <w:bCs/>
        </w:rPr>
        <w:t>КОНКУРСНА ДОКУМЕНТАЦИЈА</w:t>
      </w:r>
    </w:p>
    <w:p w:rsidR="00273A02" w:rsidRPr="00F91759" w:rsidRDefault="00273A02" w:rsidP="00273A02">
      <w:pPr>
        <w:shd w:val="clear" w:color="auto" w:fill="C6D9F1"/>
        <w:jc w:val="center"/>
        <w:rPr>
          <w:b/>
          <w:bCs/>
          <w:lang w:val="ru-RU"/>
        </w:rPr>
      </w:pPr>
    </w:p>
    <w:p w:rsidR="00273A02" w:rsidRDefault="00273A02" w:rsidP="00273A02">
      <w:pPr>
        <w:shd w:val="clear" w:color="auto" w:fill="C6D9F1"/>
        <w:jc w:val="center"/>
        <w:rPr>
          <w:b/>
          <w:bCs/>
          <w:lang w:val="sr-Cyrl-RS"/>
        </w:rPr>
      </w:pPr>
      <w:r w:rsidRPr="00F91759">
        <w:rPr>
          <w:b/>
          <w:bCs/>
          <w:lang w:val="sr-Cyrl-CS"/>
        </w:rPr>
        <w:t xml:space="preserve">за </w:t>
      </w:r>
      <w:r w:rsidRPr="00F91759">
        <w:rPr>
          <w:b/>
          <w:bCs/>
        </w:rPr>
        <w:t xml:space="preserve">јавну </w:t>
      </w:r>
      <w:r>
        <w:rPr>
          <w:b/>
          <w:bCs/>
          <w:lang w:val="sr-Cyrl-RS"/>
        </w:rPr>
        <w:t>мале вредности</w:t>
      </w:r>
    </w:p>
    <w:p w:rsidR="00273A02" w:rsidRPr="00063689" w:rsidRDefault="00273A02" w:rsidP="00273A02">
      <w:pPr>
        <w:shd w:val="clear" w:color="auto" w:fill="C6D9F1"/>
        <w:jc w:val="center"/>
        <w:rPr>
          <w:b/>
          <w:bCs/>
          <w:lang w:val="sr-Cyrl-RS"/>
        </w:rPr>
      </w:pPr>
      <w:r>
        <w:rPr>
          <w:b/>
          <w:bCs/>
          <w:lang w:val="sr-Cyrl-RS"/>
        </w:rPr>
        <w:t>НА</w:t>
      </w:r>
      <w:r w:rsidR="00497955">
        <w:rPr>
          <w:b/>
          <w:bCs/>
          <w:lang w:val="sr-Cyrl-RS"/>
        </w:rPr>
        <w:t>БАВКА УСЛУГА ЧУВАЊА И ОБЕЗБЕЂЕ</w:t>
      </w:r>
      <w:r>
        <w:rPr>
          <w:b/>
          <w:bCs/>
          <w:lang w:val="sr-Cyrl-RS"/>
        </w:rPr>
        <w:t>ЊА ОБЈЕКАТА И ИМОВИНЕ</w:t>
      </w:r>
      <w:r>
        <w:rPr>
          <w:lang w:val="sr-Cyrl-RS"/>
        </w:rPr>
        <w:t xml:space="preserve"> </w:t>
      </w:r>
      <w:r>
        <w:rPr>
          <w:b/>
          <w:bCs/>
          <w:lang w:val="sr-Cyrl-RS"/>
        </w:rPr>
        <w:t>ЗАВОДА ЗА ЈАВНО ЗДРАВЉЕ ШАБАЦ</w:t>
      </w:r>
    </w:p>
    <w:p w:rsidR="00273A02" w:rsidRPr="00F91759" w:rsidRDefault="00273A02" w:rsidP="00273A02">
      <w:pPr>
        <w:shd w:val="clear" w:color="auto" w:fill="C6D9F1"/>
        <w:jc w:val="center"/>
        <w:rPr>
          <w:b/>
          <w:bCs/>
        </w:rPr>
      </w:pPr>
      <w:r>
        <w:rPr>
          <w:b/>
          <w:bCs/>
          <w:lang w:val="sr-Cyrl-RS"/>
        </w:rPr>
        <w:t>МВ</w:t>
      </w:r>
      <w:r w:rsidRPr="00F91759">
        <w:rPr>
          <w:b/>
          <w:bCs/>
          <w:lang w:val="sr-Cyrl-RS"/>
        </w:rPr>
        <w:t xml:space="preserve"> </w:t>
      </w:r>
      <w:r w:rsidR="00BE24DE">
        <w:rPr>
          <w:b/>
          <w:bCs/>
          <w:lang w:val="sr-Cyrl-CS"/>
        </w:rPr>
        <w:t>1</w:t>
      </w:r>
      <w:r w:rsidR="00BE24DE">
        <w:rPr>
          <w:b/>
          <w:bCs/>
        </w:rPr>
        <w:t>/20</w:t>
      </w:r>
      <w:r w:rsidR="00BE24DE">
        <w:rPr>
          <w:b/>
          <w:bCs/>
          <w:lang w:val="sr-Cyrl-CS"/>
        </w:rPr>
        <w:t>20</w:t>
      </w:r>
      <w:r w:rsidRPr="00F91759">
        <w:rPr>
          <w:b/>
          <w:bCs/>
          <w:lang w:val="sr-Cyrl-CS"/>
        </w:rPr>
        <w:t xml:space="preserve"> </w:t>
      </w:r>
    </w:p>
    <w:p w:rsidR="00273A02" w:rsidRPr="00F91759" w:rsidRDefault="00273A02" w:rsidP="00273A02">
      <w:pPr>
        <w:shd w:val="clear" w:color="auto" w:fill="C6D9F1"/>
        <w:jc w:val="center"/>
        <w:rPr>
          <w:b/>
          <w:bCs/>
        </w:rPr>
      </w:pPr>
    </w:p>
    <w:p w:rsidR="00273A02" w:rsidRPr="00F91759" w:rsidRDefault="00273A02" w:rsidP="00273A02">
      <w:pPr>
        <w:jc w:val="both"/>
        <w:rPr>
          <w:b/>
          <w:bCs/>
          <w:color w:val="FF0000"/>
        </w:rPr>
      </w:pPr>
    </w:p>
    <w:p w:rsidR="00273A02" w:rsidRPr="00F91759" w:rsidRDefault="00273A02" w:rsidP="00273A02">
      <w:pPr>
        <w:jc w:val="both"/>
      </w:pPr>
      <w:r w:rsidRPr="00F91759">
        <w:t>Конкурсна документација садржи:</w:t>
      </w:r>
    </w:p>
    <w:p w:rsidR="00273A02" w:rsidRPr="00F91759" w:rsidRDefault="00273A02" w:rsidP="00273A02">
      <w:pPr>
        <w:jc w:val="both"/>
      </w:pPr>
    </w:p>
    <w:p w:rsidR="00273A02" w:rsidRPr="00F91759" w:rsidRDefault="00273A02" w:rsidP="00273A02">
      <w:pPr>
        <w:jc w:val="both"/>
      </w:pPr>
    </w:p>
    <w:tbl>
      <w:tblPr>
        <w:tblW w:w="9302" w:type="dxa"/>
        <w:tblInd w:w="-30" w:type="dxa"/>
        <w:tblLayout w:type="fixed"/>
        <w:tblLook w:val="0000" w:firstRow="0" w:lastRow="0" w:firstColumn="0" w:lastColumn="0" w:noHBand="0" w:noVBand="0"/>
      </w:tblPr>
      <w:tblGrid>
        <w:gridCol w:w="1563"/>
        <w:gridCol w:w="6119"/>
        <w:gridCol w:w="1620"/>
      </w:tblGrid>
      <w:tr w:rsidR="00273A02" w:rsidRPr="00F91759" w:rsidTr="00273A02">
        <w:tc>
          <w:tcPr>
            <w:tcW w:w="1563" w:type="dxa"/>
            <w:tcBorders>
              <w:top w:val="single" w:sz="4" w:space="0" w:color="000000"/>
              <w:left w:val="single" w:sz="4" w:space="0" w:color="000000"/>
              <w:bottom w:val="single" w:sz="4" w:space="0" w:color="000000"/>
            </w:tcBorders>
          </w:tcPr>
          <w:p w:rsidR="00273A02" w:rsidRPr="00F91759" w:rsidRDefault="00273A02" w:rsidP="00273A02">
            <w:pPr>
              <w:jc w:val="both"/>
              <w:rPr>
                <w:b/>
                <w:i/>
              </w:rPr>
            </w:pPr>
            <w:r w:rsidRPr="00F91759">
              <w:rPr>
                <w:b/>
                <w:i/>
                <w:lang w:val="sr-Cyrl-CS"/>
              </w:rPr>
              <w:t>Поглавље</w:t>
            </w:r>
          </w:p>
        </w:tc>
        <w:tc>
          <w:tcPr>
            <w:tcW w:w="6119" w:type="dxa"/>
            <w:tcBorders>
              <w:top w:val="single" w:sz="4" w:space="0" w:color="000000"/>
              <w:left w:val="single" w:sz="4" w:space="0" w:color="000000"/>
              <w:bottom w:val="single" w:sz="4" w:space="0" w:color="000000"/>
            </w:tcBorders>
          </w:tcPr>
          <w:p w:rsidR="00273A02" w:rsidRPr="00F91759" w:rsidRDefault="00273A02" w:rsidP="00273A02">
            <w:pPr>
              <w:tabs>
                <w:tab w:val="center" w:pos="2951"/>
                <w:tab w:val="right" w:pos="5903"/>
              </w:tabs>
              <w:rPr>
                <w:b/>
                <w:i/>
              </w:rPr>
            </w:pPr>
            <w:r w:rsidRPr="00F91759">
              <w:rPr>
                <w:b/>
                <w:i/>
              </w:rPr>
              <w:tab/>
              <w:t>Назив</w:t>
            </w:r>
            <w:r w:rsidRPr="00F91759">
              <w:rPr>
                <w:b/>
                <w:i/>
                <w:lang w:val="sr-Cyrl-CS"/>
              </w:rPr>
              <w:t xml:space="preserve"> поглавља</w:t>
            </w:r>
            <w:r w:rsidRPr="00F91759">
              <w:rPr>
                <w:b/>
                <w:i/>
                <w:lang w:val="sr-Cyrl-CS"/>
              </w:rPr>
              <w:tab/>
            </w:r>
          </w:p>
        </w:tc>
        <w:tc>
          <w:tcPr>
            <w:tcW w:w="1620" w:type="dxa"/>
            <w:tcBorders>
              <w:top w:val="single" w:sz="4" w:space="0" w:color="000000"/>
              <w:left w:val="single" w:sz="4" w:space="0" w:color="000000"/>
              <w:bottom w:val="single" w:sz="4" w:space="0" w:color="000000"/>
              <w:right w:val="single" w:sz="4" w:space="0" w:color="000000"/>
            </w:tcBorders>
          </w:tcPr>
          <w:p w:rsidR="00273A02" w:rsidRPr="00F91759" w:rsidRDefault="00273A02" w:rsidP="00273A02">
            <w:pPr>
              <w:jc w:val="center"/>
              <w:rPr>
                <w:bCs/>
                <w:iCs/>
              </w:rPr>
            </w:pPr>
            <w:r w:rsidRPr="00F91759">
              <w:rPr>
                <w:b/>
                <w:i/>
              </w:rPr>
              <w:t>Страна</w:t>
            </w:r>
          </w:p>
        </w:tc>
      </w:tr>
      <w:tr w:rsidR="00273A02" w:rsidRPr="00F91759" w:rsidTr="00273A02">
        <w:tc>
          <w:tcPr>
            <w:tcW w:w="1563" w:type="dxa"/>
            <w:tcBorders>
              <w:top w:val="single" w:sz="4" w:space="0" w:color="000000"/>
              <w:left w:val="single" w:sz="4" w:space="0" w:color="000000"/>
              <w:bottom w:val="single" w:sz="4" w:space="0" w:color="000000"/>
            </w:tcBorders>
          </w:tcPr>
          <w:p w:rsidR="00273A02" w:rsidRPr="008710A3" w:rsidRDefault="00273A02" w:rsidP="00273A02">
            <w:pPr>
              <w:snapToGrid w:val="0"/>
              <w:jc w:val="center"/>
              <w:rPr>
                <w:lang w:val="sr-Cyrl-RS"/>
              </w:rPr>
            </w:pPr>
            <w:r w:rsidRPr="008710A3">
              <w:rPr>
                <w:bCs/>
                <w:iCs/>
              </w:rPr>
              <w:t>I</w:t>
            </w:r>
          </w:p>
        </w:tc>
        <w:tc>
          <w:tcPr>
            <w:tcW w:w="6119" w:type="dxa"/>
            <w:tcBorders>
              <w:top w:val="single" w:sz="4" w:space="0" w:color="000000"/>
              <w:left w:val="single" w:sz="4" w:space="0" w:color="000000"/>
              <w:bottom w:val="single" w:sz="4" w:space="0" w:color="000000"/>
            </w:tcBorders>
          </w:tcPr>
          <w:p w:rsidR="00273A02" w:rsidRPr="008710A3" w:rsidRDefault="00273A02" w:rsidP="00273A02">
            <w:pPr>
              <w:snapToGrid w:val="0"/>
              <w:jc w:val="both"/>
              <w:rPr>
                <w:lang w:val="sr-Cyrl-RS"/>
              </w:rPr>
            </w:pPr>
            <w:r w:rsidRPr="008710A3">
              <w:rPr>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273A02" w:rsidRPr="008710A3" w:rsidRDefault="00273A02" w:rsidP="00273A02">
            <w:pPr>
              <w:snapToGrid w:val="0"/>
              <w:jc w:val="center"/>
              <w:rPr>
                <w:bCs/>
                <w:iCs/>
              </w:rPr>
            </w:pPr>
            <w:r w:rsidRPr="008710A3">
              <w:rPr>
                <w:lang w:val="sr-Cyrl-RS"/>
              </w:rPr>
              <w:t>3</w:t>
            </w:r>
          </w:p>
        </w:tc>
      </w:tr>
      <w:tr w:rsidR="00273A02" w:rsidRPr="00F91759" w:rsidTr="00273A02">
        <w:tc>
          <w:tcPr>
            <w:tcW w:w="1563" w:type="dxa"/>
            <w:tcBorders>
              <w:top w:val="single" w:sz="4" w:space="0" w:color="000000"/>
              <w:left w:val="single" w:sz="4" w:space="0" w:color="000000"/>
              <w:bottom w:val="single" w:sz="4" w:space="0" w:color="000000"/>
            </w:tcBorders>
          </w:tcPr>
          <w:p w:rsidR="00273A02" w:rsidRPr="002702F3" w:rsidRDefault="00273A02" w:rsidP="00273A02">
            <w:pPr>
              <w:snapToGrid w:val="0"/>
              <w:jc w:val="center"/>
              <w:rPr>
                <w:bCs/>
                <w:iCs/>
                <w:lang w:val="sr-Cyrl-RS"/>
              </w:rPr>
            </w:pPr>
            <w:r>
              <w:t>II</w:t>
            </w:r>
          </w:p>
        </w:tc>
        <w:tc>
          <w:tcPr>
            <w:tcW w:w="6119" w:type="dxa"/>
            <w:tcBorders>
              <w:top w:val="single" w:sz="4" w:space="0" w:color="000000"/>
              <w:left w:val="single" w:sz="4" w:space="0" w:color="000000"/>
              <w:bottom w:val="single" w:sz="4" w:space="0" w:color="000000"/>
            </w:tcBorders>
          </w:tcPr>
          <w:p w:rsidR="00273A02" w:rsidRPr="008710A3" w:rsidRDefault="00273A02" w:rsidP="00273A02">
            <w:pPr>
              <w:snapToGrid w:val="0"/>
              <w:jc w:val="both"/>
              <w:rPr>
                <w:lang w:val="sr-Cyrl-RS"/>
              </w:rPr>
            </w:pPr>
            <w:r>
              <w:rPr>
                <w:lang w:val="sr-Cyrl-RS"/>
              </w:rPr>
              <w:t>Под</w:t>
            </w:r>
            <w:r w:rsidR="000F0546">
              <w:rPr>
                <w:lang w:val="sr-Latn-RS"/>
              </w:rPr>
              <w:t>a</w:t>
            </w:r>
            <w:r>
              <w:rPr>
                <w:lang w:val="sr-Cyrl-RS"/>
              </w:rPr>
              <w:t>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tcPr>
          <w:p w:rsidR="00273A02" w:rsidRPr="008710A3" w:rsidRDefault="00273A02" w:rsidP="00273A02">
            <w:pPr>
              <w:snapToGrid w:val="0"/>
              <w:jc w:val="center"/>
              <w:rPr>
                <w:lang w:val="sr-Cyrl-RS"/>
              </w:rPr>
            </w:pPr>
            <w:r>
              <w:rPr>
                <w:lang w:val="sr-Cyrl-RS"/>
              </w:rPr>
              <w:t>4</w:t>
            </w:r>
          </w:p>
        </w:tc>
      </w:tr>
      <w:tr w:rsidR="00273A02" w:rsidRPr="00F91759" w:rsidTr="00273A02">
        <w:tc>
          <w:tcPr>
            <w:tcW w:w="1563" w:type="dxa"/>
            <w:tcBorders>
              <w:top w:val="single" w:sz="4" w:space="0" w:color="000000"/>
              <w:left w:val="single" w:sz="4" w:space="0" w:color="000000"/>
              <w:bottom w:val="single" w:sz="4" w:space="0" w:color="000000"/>
            </w:tcBorders>
          </w:tcPr>
          <w:p w:rsidR="00273A02" w:rsidRPr="008710A3" w:rsidRDefault="00273A02" w:rsidP="00273A02">
            <w:pPr>
              <w:snapToGrid w:val="0"/>
              <w:jc w:val="center"/>
            </w:pPr>
          </w:p>
          <w:p w:rsidR="00273A02" w:rsidRPr="002702F3" w:rsidRDefault="00273A02" w:rsidP="00273A02">
            <w:pPr>
              <w:snapToGrid w:val="0"/>
              <w:jc w:val="center"/>
              <w:rPr>
                <w:lang w:val="sr-Cyrl-RS"/>
              </w:rPr>
            </w:pPr>
            <w:r>
              <w:t>II</w:t>
            </w:r>
            <w:r>
              <w:rPr>
                <w:lang w:val="sr-Latn-RS"/>
              </w:rPr>
              <w:t>I</w:t>
            </w:r>
          </w:p>
        </w:tc>
        <w:tc>
          <w:tcPr>
            <w:tcW w:w="6119" w:type="dxa"/>
            <w:tcBorders>
              <w:top w:val="single" w:sz="4" w:space="0" w:color="000000"/>
              <w:left w:val="single" w:sz="4" w:space="0" w:color="000000"/>
              <w:bottom w:val="single" w:sz="4" w:space="0" w:color="000000"/>
            </w:tcBorders>
          </w:tcPr>
          <w:p w:rsidR="00273A02" w:rsidRPr="008710A3" w:rsidRDefault="00273A02" w:rsidP="00273A02">
            <w:pPr>
              <w:snapToGrid w:val="0"/>
              <w:jc w:val="both"/>
              <w:rPr>
                <w:lang w:val="sr-Cyrl-RS"/>
              </w:rPr>
            </w:pPr>
            <w:r w:rsidRPr="008710A3">
              <w:rPr>
                <w:lang w:val="sr-Cyrl-RS"/>
              </w:rPr>
              <w:t>Врста, техничке карактеристике, квалитет, количина и опис добара</w:t>
            </w:r>
          </w:p>
        </w:tc>
        <w:tc>
          <w:tcPr>
            <w:tcW w:w="1620" w:type="dxa"/>
            <w:tcBorders>
              <w:top w:val="single" w:sz="4" w:space="0" w:color="000000"/>
              <w:left w:val="single" w:sz="4" w:space="0" w:color="000000"/>
              <w:bottom w:val="single" w:sz="4" w:space="0" w:color="000000"/>
              <w:right w:val="single" w:sz="4" w:space="0" w:color="000000"/>
            </w:tcBorders>
          </w:tcPr>
          <w:p w:rsidR="00273A02" w:rsidRPr="00061387" w:rsidRDefault="00273A02" w:rsidP="00273A02">
            <w:pPr>
              <w:snapToGrid w:val="0"/>
              <w:jc w:val="center"/>
              <w:rPr>
                <w:lang w:val="sr-Cyrl-RS"/>
              </w:rPr>
            </w:pPr>
            <w:r>
              <w:rPr>
                <w:lang w:val="sr-Cyrl-RS"/>
              </w:rPr>
              <w:t>5</w:t>
            </w:r>
          </w:p>
        </w:tc>
      </w:tr>
      <w:tr w:rsidR="00273A02" w:rsidRPr="00F91759" w:rsidTr="00273A02">
        <w:tc>
          <w:tcPr>
            <w:tcW w:w="1563" w:type="dxa"/>
            <w:tcBorders>
              <w:top w:val="single" w:sz="4" w:space="0" w:color="000000"/>
              <w:left w:val="single" w:sz="4" w:space="0" w:color="000000"/>
              <w:bottom w:val="single" w:sz="4" w:space="0" w:color="000000"/>
            </w:tcBorders>
          </w:tcPr>
          <w:p w:rsidR="00273A02" w:rsidRPr="008710A3" w:rsidRDefault="00273A02" w:rsidP="00273A02">
            <w:pPr>
              <w:snapToGrid w:val="0"/>
              <w:jc w:val="center"/>
              <w:rPr>
                <w:lang w:val="sr-Cyrl-RS"/>
              </w:rPr>
            </w:pPr>
          </w:p>
          <w:p w:rsidR="00273A02" w:rsidRPr="008710A3" w:rsidRDefault="00273A02" w:rsidP="00273A02">
            <w:pPr>
              <w:snapToGrid w:val="0"/>
              <w:jc w:val="center"/>
              <w:rPr>
                <w:lang w:val="sr-Cyrl-RS"/>
              </w:rPr>
            </w:pPr>
          </w:p>
          <w:p w:rsidR="00273A02" w:rsidRPr="008710A3" w:rsidRDefault="00273A02" w:rsidP="00273A02">
            <w:pPr>
              <w:snapToGrid w:val="0"/>
              <w:jc w:val="center"/>
              <w:rPr>
                <w:lang w:val="sr-Cyrl-RS"/>
              </w:rPr>
            </w:pPr>
            <w:r w:rsidRPr="008710A3">
              <w:t>IV</w:t>
            </w:r>
          </w:p>
        </w:tc>
        <w:tc>
          <w:tcPr>
            <w:tcW w:w="6119" w:type="dxa"/>
            <w:tcBorders>
              <w:top w:val="single" w:sz="4" w:space="0" w:color="000000"/>
              <w:left w:val="single" w:sz="4" w:space="0" w:color="000000"/>
              <w:bottom w:val="single" w:sz="4" w:space="0" w:color="000000"/>
            </w:tcBorders>
          </w:tcPr>
          <w:p w:rsidR="00273A02" w:rsidRPr="008710A3" w:rsidRDefault="00273A02" w:rsidP="00273A02">
            <w:pPr>
              <w:snapToGrid w:val="0"/>
              <w:jc w:val="both"/>
              <w:rPr>
                <w:lang w:val="sr-Cyrl-RS"/>
              </w:rPr>
            </w:pPr>
            <w:r w:rsidRPr="008710A3">
              <w:rPr>
                <w:lang w:val="sr-Cyrl-RS"/>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273A02" w:rsidRPr="008710A3" w:rsidRDefault="00273A02" w:rsidP="00273A02">
            <w:pPr>
              <w:snapToGrid w:val="0"/>
              <w:jc w:val="center"/>
              <w:rPr>
                <w:lang w:val="sr-Cyrl-RS"/>
              </w:rPr>
            </w:pPr>
          </w:p>
          <w:p w:rsidR="00273A02" w:rsidRPr="008710A3" w:rsidRDefault="00273A02" w:rsidP="00273A02">
            <w:pPr>
              <w:snapToGrid w:val="0"/>
              <w:jc w:val="center"/>
              <w:rPr>
                <w:lang w:val="sr-Cyrl-RS"/>
              </w:rPr>
            </w:pPr>
          </w:p>
          <w:p w:rsidR="00273A02" w:rsidRPr="00EC2D84" w:rsidRDefault="00273A02" w:rsidP="00273A02">
            <w:pPr>
              <w:snapToGrid w:val="0"/>
              <w:jc w:val="center"/>
              <w:rPr>
                <w:lang w:val="sr-Cyrl-RS"/>
              </w:rPr>
            </w:pPr>
            <w:r>
              <w:rPr>
                <w:lang w:val="sr-Cyrl-RS"/>
              </w:rPr>
              <w:t>6</w:t>
            </w:r>
          </w:p>
        </w:tc>
      </w:tr>
      <w:tr w:rsidR="00273A02" w:rsidRPr="00F91759" w:rsidTr="00273A02">
        <w:tc>
          <w:tcPr>
            <w:tcW w:w="1563" w:type="dxa"/>
            <w:tcBorders>
              <w:top w:val="single" w:sz="4" w:space="0" w:color="000000"/>
              <w:left w:val="single" w:sz="4" w:space="0" w:color="000000"/>
              <w:bottom w:val="single" w:sz="4" w:space="0" w:color="000000"/>
            </w:tcBorders>
          </w:tcPr>
          <w:p w:rsidR="00273A02" w:rsidRPr="008710A3" w:rsidRDefault="00273A02" w:rsidP="00273A02">
            <w:pPr>
              <w:snapToGrid w:val="0"/>
              <w:jc w:val="center"/>
              <w:rPr>
                <w:lang w:val="sr-Cyrl-RS"/>
              </w:rPr>
            </w:pPr>
          </w:p>
        </w:tc>
        <w:tc>
          <w:tcPr>
            <w:tcW w:w="6119" w:type="dxa"/>
            <w:tcBorders>
              <w:top w:val="single" w:sz="4" w:space="0" w:color="000000"/>
              <w:left w:val="single" w:sz="4" w:space="0" w:color="000000"/>
              <w:bottom w:val="single" w:sz="4" w:space="0" w:color="000000"/>
            </w:tcBorders>
          </w:tcPr>
          <w:p w:rsidR="00273A02" w:rsidRPr="008710A3" w:rsidRDefault="00273A02" w:rsidP="00273A02">
            <w:pPr>
              <w:snapToGrid w:val="0"/>
              <w:jc w:val="both"/>
              <w:rPr>
                <w:lang w:val="sr-Cyrl-RS"/>
              </w:rPr>
            </w:pPr>
            <w:r>
              <w:rPr>
                <w:lang w:val="sr-Cyrl-RS"/>
              </w:rPr>
              <w:t>Обр</w:t>
            </w:r>
            <w:r w:rsidR="00497955">
              <w:rPr>
                <w:lang w:val="sr-Cyrl-RS"/>
              </w:rPr>
              <w:t>азац изјаве о испуњености обавезних</w:t>
            </w:r>
            <w:r>
              <w:rPr>
                <w:lang w:val="sr-Cyrl-RS"/>
              </w:rPr>
              <w:t xml:space="preserve"> услова</w:t>
            </w:r>
          </w:p>
        </w:tc>
        <w:tc>
          <w:tcPr>
            <w:tcW w:w="1620" w:type="dxa"/>
            <w:tcBorders>
              <w:top w:val="single" w:sz="4" w:space="0" w:color="000000"/>
              <w:left w:val="single" w:sz="4" w:space="0" w:color="000000"/>
              <w:bottom w:val="single" w:sz="4" w:space="0" w:color="000000"/>
              <w:right w:val="single" w:sz="4" w:space="0" w:color="000000"/>
            </w:tcBorders>
          </w:tcPr>
          <w:p w:rsidR="00273A02" w:rsidRPr="006B60B5" w:rsidRDefault="00895E29" w:rsidP="00273A02">
            <w:pPr>
              <w:snapToGrid w:val="0"/>
              <w:jc w:val="center"/>
              <w:rPr>
                <w:lang w:val="sr-Cyrl-RS"/>
              </w:rPr>
            </w:pPr>
            <w:r>
              <w:rPr>
                <w:lang w:val="sr-Cyrl-RS"/>
              </w:rPr>
              <w:t>9</w:t>
            </w:r>
          </w:p>
        </w:tc>
      </w:tr>
      <w:tr w:rsidR="00273A02" w:rsidRPr="00F91759" w:rsidTr="00273A02">
        <w:tc>
          <w:tcPr>
            <w:tcW w:w="1563" w:type="dxa"/>
            <w:tcBorders>
              <w:top w:val="single" w:sz="4" w:space="0" w:color="000000"/>
              <w:left w:val="single" w:sz="4" w:space="0" w:color="000000"/>
              <w:bottom w:val="single" w:sz="4" w:space="0" w:color="000000"/>
            </w:tcBorders>
          </w:tcPr>
          <w:p w:rsidR="00273A02" w:rsidRPr="008710A3" w:rsidRDefault="00273A02" w:rsidP="00273A02">
            <w:pPr>
              <w:snapToGrid w:val="0"/>
              <w:jc w:val="center"/>
              <w:rPr>
                <w:lang w:val="sr-Cyrl-RS"/>
              </w:rPr>
            </w:pPr>
          </w:p>
        </w:tc>
        <w:tc>
          <w:tcPr>
            <w:tcW w:w="6119" w:type="dxa"/>
            <w:tcBorders>
              <w:top w:val="single" w:sz="4" w:space="0" w:color="000000"/>
              <w:left w:val="single" w:sz="4" w:space="0" w:color="000000"/>
              <w:bottom w:val="single" w:sz="4" w:space="0" w:color="000000"/>
            </w:tcBorders>
          </w:tcPr>
          <w:p w:rsidR="00273A02" w:rsidRDefault="00273A02" w:rsidP="00273A02">
            <w:pPr>
              <w:snapToGrid w:val="0"/>
              <w:jc w:val="both"/>
              <w:rPr>
                <w:lang w:val="sr-Cyrl-RS"/>
              </w:rPr>
            </w:pPr>
            <w:r>
              <w:rPr>
                <w:lang w:val="sr-Cyrl-RS"/>
              </w:rPr>
              <w:t>Образац изјаве о испуњености додатних услова</w:t>
            </w:r>
          </w:p>
        </w:tc>
        <w:tc>
          <w:tcPr>
            <w:tcW w:w="1620" w:type="dxa"/>
            <w:tcBorders>
              <w:top w:val="single" w:sz="4" w:space="0" w:color="000000"/>
              <w:left w:val="single" w:sz="4" w:space="0" w:color="000000"/>
              <w:bottom w:val="single" w:sz="4" w:space="0" w:color="000000"/>
              <w:right w:val="single" w:sz="4" w:space="0" w:color="000000"/>
            </w:tcBorders>
          </w:tcPr>
          <w:p w:rsidR="00273A02" w:rsidRPr="00A3657F" w:rsidRDefault="00895E29" w:rsidP="00273A02">
            <w:pPr>
              <w:snapToGrid w:val="0"/>
              <w:jc w:val="center"/>
              <w:rPr>
                <w:lang w:val="sr-Cyrl-RS"/>
              </w:rPr>
            </w:pPr>
            <w:r>
              <w:rPr>
                <w:lang w:val="sr-Cyrl-RS"/>
              </w:rPr>
              <w:t>11</w:t>
            </w:r>
          </w:p>
        </w:tc>
      </w:tr>
      <w:tr w:rsidR="00273A02" w:rsidRPr="00F91759" w:rsidTr="00273A02">
        <w:tc>
          <w:tcPr>
            <w:tcW w:w="1563" w:type="dxa"/>
            <w:tcBorders>
              <w:top w:val="single" w:sz="4" w:space="0" w:color="000000"/>
              <w:left w:val="single" w:sz="4" w:space="0" w:color="000000"/>
              <w:bottom w:val="single" w:sz="4" w:space="0" w:color="000000"/>
            </w:tcBorders>
          </w:tcPr>
          <w:p w:rsidR="00273A02" w:rsidRPr="006B60B5" w:rsidRDefault="006B60B5" w:rsidP="00273A02">
            <w:pPr>
              <w:snapToGrid w:val="0"/>
              <w:jc w:val="center"/>
              <w:rPr>
                <w:lang w:val="sr-Cyrl-RS"/>
              </w:rPr>
            </w:pPr>
            <w:r>
              <w:t>V</w:t>
            </w:r>
          </w:p>
        </w:tc>
        <w:tc>
          <w:tcPr>
            <w:tcW w:w="6119" w:type="dxa"/>
            <w:tcBorders>
              <w:top w:val="single" w:sz="4" w:space="0" w:color="000000"/>
              <w:left w:val="single" w:sz="4" w:space="0" w:color="000000"/>
              <w:bottom w:val="single" w:sz="4" w:space="0" w:color="000000"/>
            </w:tcBorders>
          </w:tcPr>
          <w:p w:rsidR="00273A02" w:rsidRPr="008710A3" w:rsidRDefault="00273A02" w:rsidP="00273A02">
            <w:pPr>
              <w:snapToGrid w:val="0"/>
              <w:jc w:val="both"/>
              <w:rPr>
                <w:lang w:val="sr-Cyrl-RS"/>
              </w:rPr>
            </w:pPr>
            <w:r w:rsidRPr="008710A3">
              <w:rPr>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273A02" w:rsidRPr="00DD6CAE" w:rsidRDefault="00273A02" w:rsidP="00656A36">
            <w:pPr>
              <w:snapToGrid w:val="0"/>
              <w:jc w:val="center"/>
              <w:rPr>
                <w:lang w:val="sr-Latn-RS"/>
              </w:rPr>
            </w:pPr>
            <w:r w:rsidRPr="008710A3">
              <w:rPr>
                <w:lang w:val="sr-Cyrl-RS"/>
              </w:rPr>
              <w:t>1</w:t>
            </w:r>
            <w:r w:rsidR="00DD6CAE">
              <w:rPr>
                <w:lang w:val="sr-Latn-RS"/>
              </w:rPr>
              <w:t>3</w:t>
            </w:r>
          </w:p>
        </w:tc>
      </w:tr>
      <w:tr w:rsidR="006B60B5" w:rsidRPr="00F91759" w:rsidTr="00273A02">
        <w:tc>
          <w:tcPr>
            <w:tcW w:w="1563" w:type="dxa"/>
            <w:tcBorders>
              <w:top w:val="single" w:sz="4" w:space="0" w:color="000000"/>
              <w:left w:val="single" w:sz="4" w:space="0" w:color="000000"/>
              <w:bottom w:val="single" w:sz="4" w:space="0" w:color="000000"/>
            </w:tcBorders>
          </w:tcPr>
          <w:p w:rsidR="006B60B5" w:rsidRPr="006B60B5" w:rsidRDefault="006B60B5" w:rsidP="00273A02">
            <w:pPr>
              <w:snapToGrid w:val="0"/>
              <w:jc w:val="center"/>
              <w:rPr>
                <w:i/>
              </w:rPr>
            </w:pPr>
            <w:r>
              <w:t>V</w:t>
            </w:r>
            <w:r w:rsidRPr="008710A3">
              <w:t>I</w:t>
            </w:r>
          </w:p>
        </w:tc>
        <w:tc>
          <w:tcPr>
            <w:tcW w:w="6119" w:type="dxa"/>
            <w:tcBorders>
              <w:top w:val="single" w:sz="4" w:space="0" w:color="000000"/>
              <w:left w:val="single" w:sz="4" w:space="0" w:color="000000"/>
              <w:bottom w:val="single" w:sz="4" w:space="0" w:color="000000"/>
            </w:tcBorders>
          </w:tcPr>
          <w:p w:rsidR="006B60B5" w:rsidRPr="008710A3" w:rsidRDefault="006B60B5" w:rsidP="00273A02">
            <w:pPr>
              <w:snapToGrid w:val="0"/>
              <w:jc w:val="both"/>
              <w:rPr>
                <w:lang w:val="sr-Cyrl-RS"/>
              </w:rPr>
            </w:pPr>
            <w:r>
              <w:rPr>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6B60B5" w:rsidRPr="00DD6CAE" w:rsidRDefault="00895E29" w:rsidP="006B60B5">
            <w:pPr>
              <w:snapToGrid w:val="0"/>
              <w:jc w:val="center"/>
              <w:rPr>
                <w:lang w:val="sr-Latn-RS"/>
              </w:rPr>
            </w:pPr>
            <w:r>
              <w:rPr>
                <w:lang w:val="sr-Latn-RS"/>
              </w:rPr>
              <w:t>1</w:t>
            </w:r>
            <w:r w:rsidR="00DD6CAE">
              <w:rPr>
                <w:lang w:val="sr-Latn-RS"/>
              </w:rPr>
              <w:t>9</w:t>
            </w:r>
          </w:p>
        </w:tc>
      </w:tr>
      <w:tr w:rsidR="00273A02" w:rsidRPr="00F91759" w:rsidTr="00273A02">
        <w:tc>
          <w:tcPr>
            <w:tcW w:w="1563" w:type="dxa"/>
            <w:tcBorders>
              <w:top w:val="single" w:sz="4" w:space="0" w:color="000000"/>
              <w:left w:val="single" w:sz="4" w:space="0" w:color="000000"/>
              <w:bottom w:val="single" w:sz="4" w:space="0" w:color="000000"/>
            </w:tcBorders>
          </w:tcPr>
          <w:p w:rsidR="00273A02" w:rsidRPr="006B60B5" w:rsidRDefault="006B60B5" w:rsidP="00273A02">
            <w:pPr>
              <w:snapToGrid w:val="0"/>
              <w:jc w:val="center"/>
              <w:rPr>
                <w:lang w:val="sr-Cyrl-RS"/>
              </w:rPr>
            </w:pPr>
            <w:r>
              <w:t>VII</w:t>
            </w:r>
          </w:p>
        </w:tc>
        <w:tc>
          <w:tcPr>
            <w:tcW w:w="6119" w:type="dxa"/>
            <w:tcBorders>
              <w:top w:val="single" w:sz="4" w:space="0" w:color="000000"/>
              <w:left w:val="single" w:sz="4" w:space="0" w:color="000000"/>
              <w:bottom w:val="single" w:sz="4" w:space="0" w:color="000000"/>
            </w:tcBorders>
          </w:tcPr>
          <w:p w:rsidR="00273A02" w:rsidRPr="008710A3" w:rsidRDefault="00273A02" w:rsidP="00273A02">
            <w:pPr>
              <w:snapToGrid w:val="0"/>
              <w:jc w:val="both"/>
              <w:rPr>
                <w:lang w:val="sr-Cyrl-RS"/>
              </w:rPr>
            </w:pPr>
            <w:r w:rsidRPr="008710A3">
              <w:rPr>
                <w:lang w:val="sr-Cyrl-RS"/>
              </w:rPr>
              <w:t>Образац понуде</w:t>
            </w:r>
          </w:p>
        </w:tc>
        <w:tc>
          <w:tcPr>
            <w:tcW w:w="1620" w:type="dxa"/>
            <w:tcBorders>
              <w:top w:val="single" w:sz="4" w:space="0" w:color="000000"/>
              <w:left w:val="single" w:sz="4" w:space="0" w:color="000000"/>
              <w:bottom w:val="single" w:sz="4" w:space="0" w:color="000000"/>
              <w:right w:val="single" w:sz="4" w:space="0" w:color="000000"/>
            </w:tcBorders>
          </w:tcPr>
          <w:p w:rsidR="00273A02" w:rsidRPr="00DD6CAE" w:rsidRDefault="00DD6CAE" w:rsidP="00656A36">
            <w:pPr>
              <w:snapToGrid w:val="0"/>
              <w:jc w:val="center"/>
              <w:rPr>
                <w:lang w:val="sr-Latn-RS"/>
              </w:rPr>
            </w:pPr>
            <w:r>
              <w:rPr>
                <w:lang w:val="sr-Latn-RS"/>
              </w:rPr>
              <w:t>20</w:t>
            </w:r>
          </w:p>
        </w:tc>
      </w:tr>
      <w:tr w:rsidR="00273A02" w:rsidRPr="00F91759" w:rsidTr="00273A02">
        <w:tc>
          <w:tcPr>
            <w:tcW w:w="1563" w:type="dxa"/>
            <w:tcBorders>
              <w:top w:val="single" w:sz="4" w:space="0" w:color="000000"/>
              <w:left w:val="single" w:sz="4" w:space="0" w:color="000000"/>
              <w:bottom w:val="single" w:sz="4" w:space="0" w:color="000000"/>
            </w:tcBorders>
          </w:tcPr>
          <w:p w:rsidR="00273A02" w:rsidRPr="008710A3" w:rsidRDefault="006B60B5" w:rsidP="00273A02">
            <w:pPr>
              <w:snapToGrid w:val="0"/>
              <w:jc w:val="center"/>
              <w:rPr>
                <w:lang w:val="sr-Cyrl-RS"/>
              </w:rPr>
            </w:pPr>
            <w:r>
              <w:t>VIII</w:t>
            </w:r>
          </w:p>
        </w:tc>
        <w:tc>
          <w:tcPr>
            <w:tcW w:w="6119" w:type="dxa"/>
            <w:tcBorders>
              <w:top w:val="single" w:sz="4" w:space="0" w:color="000000"/>
              <w:left w:val="single" w:sz="4" w:space="0" w:color="000000"/>
              <w:bottom w:val="single" w:sz="4" w:space="0" w:color="000000"/>
            </w:tcBorders>
          </w:tcPr>
          <w:p w:rsidR="00273A02" w:rsidRPr="008710A3" w:rsidRDefault="00273A02" w:rsidP="00273A02">
            <w:pPr>
              <w:snapToGrid w:val="0"/>
              <w:jc w:val="both"/>
              <w:rPr>
                <w:lang w:val="sr-Cyrl-RS"/>
              </w:rPr>
            </w:pPr>
            <w:r w:rsidRPr="008710A3">
              <w:rPr>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273A02" w:rsidRPr="00DD6CAE" w:rsidRDefault="00273A02" w:rsidP="00656A36">
            <w:pPr>
              <w:snapToGrid w:val="0"/>
              <w:jc w:val="center"/>
              <w:rPr>
                <w:lang w:val="sr-Latn-RS"/>
              </w:rPr>
            </w:pPr>
            <w:r w:rsidRPr="008710A3">
              <w:t>2</w:t>
            </w:r>
            <w:r w:rsidR="00DD6CAE">
              <w:rPr>
                <w:lang w:val="sr-Latn-RS"/>
              </w:rPr>
              <w:t>4</w:t>
            </w:r>
          </w:p>
        </w:tc>
      </w:tr>
      <w:tr w:rsidR="00273A02" w:rsidRPr="00F91759" w:rsidTr="00273A02">
        <w:tc>
          <w:tcPr>
            <w:tcW w:w="1563" w:type="dxa"/>
            <w:tcBorders>
              <w:top w:val="single" w:sz="4" w:space="0" w:color="000000"/>
              <w:left w:val="single" w:sz="4" w:space="0" w:color="000000"/>
              <w:bottom w:val="single" w:sz="4" w:space="0" w:color="000000"/>
            </w:tcBorders>
          </w:tcPr>
          <w:p w:rsidR="00273A02" w:rsidRPr="008710A3" w:rsidRDefault="006B60B5" w:rsidP="00273A02">
            <w:pPr>
              <w:snapToGrid w:val="0"/>
              <w:jc w:val="center"/>
              <w:rPr>
                <w:lang w:val="sr-Cyrl-RS"/>
              </w:rPr>
            </w:pPr>
            <w:r w:rsidRPr="008710A3">
              <w:t>I</w:t>
            </w:r>
            <w:r w:rsidR="00273A02" w:rsidRPr="008710A3">
              <w:t>X</w:t>
            </w:r>
          </w:p>
        </w:tc>
        <w:tc>
          <w:tcPr>
            <w:tcW w:w="6119" w:type="dxa"/>
            <w:tcBorders>
              <w:top w:val="single" w:sz="4" w:space="0" w:color="000000"/>
              <w:left w:val="single" w:sz="4" w:space="0" w:color="000000"/>
              <w:bottom w:val="single" w:sz="4" w:space="0" w:color="000000"/>
            </w:tcBorders>
          </w:tcPr>
          <w:p w:rsidR="00273A02" w:rsidRPr="008710A3" w:rsidRDefault="00273A02" w:rsidP="00273A02">
            <w:pPr>
              <w:snapToGrid w:val="0"/>
              <w:jc w:val="both"/>
              <w:rPr>
                <w:lang w:val="sr-Cyrl-RS"/>
              </w:rPr>
            </w:pPr>
            <w:r w:rsidRPr="008710A3">
              <w:rPr>
                <w:lang w:val="sr-Cyrl-RS"/>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tcPr>
          <w:p w:rsidR="00273A02" w:rsidRPr="00271B55" w:rsidRDefault="00273A02" w:rsidP="00656A36">
            <w:pPr>
              <w:snapToGrid w:val="0"/>
              <w:jc w:val="center"/>
              <w:rPr>
                <w:lang w:val="sr-Latn-RS"/>
              </w:rPr>
            </w:pPr>
            <w:r>
              <w:rPr>
                <w:lang w:val="sr-Cyrl-RS"/>
              </w:rPr>
              <w:t>2</w:t>
            </w:r>
            <w:r w:rsidR="00DD6CAE">
              <w:rPr>
                <w:lang w:val="sr-Latn-RS"/>
              </w:rPr>
              <w:t>8</w:t>
            </w:r>
          </w:p>
        </w:tc>
      </w:tr>
      <w:tr w:rsidR="00273A02" w:rsidRPr="00F91759" w:rsidTr="00273A02">
        <w:tc>
          <w:tcPr>
            <w:tcW w:w="1563" w:type="dxa"/>
            <w:tcBorders>
              <w:top w:val="single" w:sz="4" w:space="0" w:color="000000"/>
              <w:left w:val="single" w:sz="4" w:space="0" w:color="000000"/>
              <w:bottom w:val="single" w:sz="4" w:space="0" w:color="000000"/>
            </w:tcBorders>
          </w:tcPr>
          <w:p w:rsidR="00273A02" w:rsidRPr="00656A36" w:rsidRDefault="00656A36" w:rsidP="00273A02">
            <w:pPr>
              <w:snapToGrid w:val="0"/>
              <w:jc w:val="center"/>
              <w:rPr>
                <w:lang w:val="sr-Cyrl-RS"/>
              </w:rPr>
            </w:pPr>
            <w:r>
              <w:t>X</w:t>
            </w:r>
          </w:p>
        </w:tc>
        <w:tc>
          <w:tcPr>
            <w:tcW w:w="6119" w:type="dxa"/>
            <w:tcBorders>
              <w:top w:val="single" w:sz="4" w:space="0" w:color="000000"/>
              <w:left w:val="single" w:sz="4" w:space="0" w:color="000000"/>
              <w:bottom w:val="single" w:sz="4" w:space="0" w:color="000000"/>
            </w:tcBorders>
          </w:tcPr>
          <w:p w:rsidR="00273A02" w:rsidRPr="008710A3" w:rsidRDefault="00273A02" w:rsidP="00273A02">
            <w:pPr>
              <w:snapToGrid w:val="0"/>
              <w:jc w:val="both"/>
              <w:rPr>
                <w:lang w:val="sr-Cyrl-RS"/>
              </w:rPr>
            </w:pPr>
            <w:r w:rsidRPr="008710A3">
              <w:rPr>
                <w:lang w:val="sr-Cyrl-RS"/>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tcPr>
          <w:p w:rsidR="00273A02" w:rsidRPr="00271B55" w:rsidRDefault="00271B55" w:rsidP="00273A02">
            <w:pPr>
              <w:snapToGrid w:val="0"/>
              <w:jc w:val="center"/>
              <w:rPr>
                <w:lang w:val="sr-Latn-RS"/>
              </w:rPr>
            </w:pPr>
            <w:r>
              <w:rPr>
                <w:lang w:val="sr-Cyrl-RS"/>
              </w:rPr>
              <w:t>2</w:t>
            </w:r>
            <w:r w:rsidR="00DD6CAE">
              <w:rPr>
                <w:lang w:val="sr-Latn-RS"/>
              </w:rPr>
              <w:t>9</w:t>
            </w:r>
          </w:p>
        </w:tc>
      </w:tr>
      <w:tr w:rsidR="006B60B5" w:rsidRPr="00F91759" w:rsidTr="00273A02">
        <w:tc>
          <w:tcPr>
            <w:tcW w:w="1563" w:type="dxa"/>
            <w:tcBorders>
              <w:top w:val="single" w:sz="4" w:space="0" w:color="000000"/>
              <w:left w:val="single" w:sz="4" w:space="0" w:color="000000"/>
              <w:bottom w:val="single" w:sz="4" w:space="0" w:color="000000"/>
            </w:tcBorders>
          </w:tcPr>
          <w:p w:rsidR="006B60B5" w:rsidRPr="008710A3" w:rsidRDefault="00656A36" w:rsidP="00273A02">
            <w:pPr>
              <w:snapToGrid w:val="0"/>
              <w:jc w:val="center"/>
            </w:pPr>
            <w:r w:rsidRPr="008710A3">
              <w:t>XI</w:t>
            </w:r>
          </w:p>
        </w:tc>
        <w:tc>
          <w:tcPr>
            <w:tcW w:w="6119" w:type="dxa"/>
            <w:tcBorders>
              <w:top w:val="single" w:sz="4" w:space="0" w:color="000000"/>
              <w:left w:val="single" w:sz="4" w:space="0" w:color="000000"/>
              <w:bottom w:val="single" w:sz="4" w:space="0" w:color="000000"/>
            </w:tcBorders>
          </w:tcPr>
          <w:p w:rsidR="006B60B5" w:rsidRPr="008710A3" w:rsidRDefault="006B60B5" w:rsidP="00273A02">
            <w:pPr>
              <w:snapToGrid w:val="0"/>
              <w:jc w:val="both"/>
              <w:rPr>
                <w:lang w:val="sr-Cyrl-RS"/>
              </w:rPr>
            </w:pPr>
            <w:r>
              <w:rPr>
                <w:lang w:val="sr-Cyrl-RS"/>
              </w:rPr>
              <w:t>Образац изјаве о поштовању обавеза из чл.75 ст.2 Закона</w:t>
            </w:r>
          </w:p>
        </w:tc>
        <w:tc>
          <w:tcPr>
            <w:tcW w:w="1620" w:type="dxa"/>
            <w:tcBorders>
              <w:top w:val="single" w:sz="4" w:space="0" w:color="000000"/>
              <w:left w:val="single" w:sz="4" w:space="0" w:color="000000"/>
              <w:bottom w:val="single" w:sz="4" w:space="0" w:color="000000"/>
              <w:right w:val="single" w:sz="4" w:space="0" w:color="000000"/>
            </w:tcBorders>
          </w:tcPr>
          <w:p w:rsidR="006B60B5" w:rsidRPr="00271B55" w:rsidRDefault="00DD6CAE" w:rsidP="00273A02">
            <w:pPr>
              <w:snapToGrid w:val="0"/>
              <w:jc w:val="center"/>
              <w:rPr>
                <w:lang w:val="sr-Latn-RS"/>
              </w:rPr>
            </w:pPr>
            <w:r>
              <w:rPr>
                <w:lang w:val="sr-Latn-RS"/>
              </w:rPr>
              <w:t>30</w:t>
            </w:r>
          </w:p>
        </w:tc>
      </w:tr>
    </w:tbl>
    <w:p w:rsidR="00273A02" w:rsidRDefault="00273A02" w:rsidP="00273A02">
      <w:pPr>
        <w:jc w:val="both"/>
        <w:rPr>
          <w:lang w:val="sr-Cyrl-RS"/>
        </w:rPr>
      </w:pPr>
    </w:p>
    <w:p w:rsidR="00273A02" w:rsidRDefault="00273A02" w:rsidP="00273A02">
      <w:pPr>
        <w:jc w:val="both"/>
        <w:rPr>
          <w:lang w:val="sr-Cyrl-RS"/>
        </w:rPr>
      </w:pPr>
    </w:p>
    <w:p w:rsidR="00273A02" w:rsidRDefault="00273A02" w:rsidP="00273A02">
      <w:pPr>
        <w:jc w:val="both"/>
        <w:rPr>
          <w:lang w:val="sr-Cyrl-RS"/>
        </w:rPr>
      </w:pPr>
    </w:p>
    <w:p w:rsidR="00273A02" w:rsidRDefault="00273A02" w:rsidP="00273A02">
      <w:pPr>
        <w:jc w:val="both"/>
        <w:rPr>
          <w:lang w:val="sr-Cyrl-RS"/>
        </w:rPr>
      </w:pPr>
    </w:p>
    <w:p w:rsidR="00273A02" w:rsidRDefault="00273A02" w:rsidP="00273A02">
      <w:pPr>
        <w:jc w:val="both"/>
        <w:rPr>
          <w:lang w:val="sr-Cyrl-RS"/>
        </w:rPr>
      </w:pPr>
    </w:p>
    <w:p w:rsidR="00273A02" w:rsidRDefault="00273A02" w:rsidP="00273A02">
      <w:pPr>
        <w:jc w:val="both"/>
        <w:rPr>
          <w:lang w:val="sr-Cyrl-RS"/>
        </w:rPr>
      </w:pPr>
    </w:p>
    <w:p w:rsidR="00273A02" w:rsidRDefault="00273A02" w:rsidP="00273A02">
      <w:pPr>
        <w:jc w:val="both"/>
        <w:rPr>
          <w:lang w:val="sr-Cyrl-RS"/>
        </w:rPr>
      </w:pPr>
    </w:p>
    <w:p w:rsidR="00273A02" w:rsidRDefault="00273A02" w:rsidP="00273A02">
      <w:pPr>
        <w:jc w:val="both"/>
        <w:rPr>
          <w:lang w:val="sr-Cyrl-RS"/>
        </w:rPr>
      </w:pPr>
    </w:p>
    <w:p w:rsidR="00273A02" w:rsidRDefault="00273A02" w:rsidP="00273A02">
      <w:pPr>
        <w:jc w:val="both"/>
        <w:rPr>
          <w:lang w:val="sr-Cyrl-RS"/>
        </w:rPr>
      </w:pPr>
    </w:p>
    <w:p w:rsidR="00273A02" w:rsidRDefault="00273A02" w:rsidP="00273A02">
      <w:pPr>
        <w:jc w:val="both"/>
        <w:rPr>
          <w:lang w:val="sr-Latn-RS"/>
        </w:rPr>
      </w:pPr>
    </w:p>
    <w:p w:rsidR="00273A02" w:rsidRDefault="00273A02" w:rsidP="00273A02">
      <w:pPr>
        <w:jc w:val="both"/>
        <w:rPr>
          <w:lang w:val="sr-Latn-RS"/>
        </w:rPr>
      </w:pPr>
    </w:p>
    <w:p w:rsidR="00273A02" w:rsidRPr="002C4DFD" w:rsidRDefault="00273A02" w:rsidP="00273A02">
      <w:pPr>
        <w:jc w:val="both"/>
        <w:rPr>
          <w:lang w:val="sr-Latn-RS"/>
        </w:rPr>
      </w:pPr>
    </w:p>
    <w:p w:rsidR="00273A02" w:rsidRDefault="00273A02" w:rsidP="00273A02">
      <w:pPr>
        <w:jc w:val="both"/>
        <w:rPr>
          <w:lang w:val="sr-Cyrl-RS"/>
        </w:rPr>
      </w:pPr>
    </w:p>
    <w:p w:rsidR="00273A02" w:rsidRDefault="00273A02" w:rsidP="00273A02">
      <w:pPr>
        <w:jc w:val="both"/>
        <w:rPr>
          <w:lang w:val="sr-Cyrl-RS"/>
        </w:rPr>
      </w:pPr>
    </w:p>
    <w:p w:rsidR="00273A02" w:rsidRPr="00F91759" w:rsidRDefault="00273A02" w:rsidP="00273A02">
      <w:pPr>
        <w:shd w:val="clear" w:color="auto" w:fill="C6D9F1"/>
        <w:jc w:val="center"/>
        <w:rPr>
          <w:b/>
          <w:bCs/>
          <w:i/>
          <w:iCs/>
        </w:rPr>
      </w:pPr>
      <w:r w:rsidRPr="00F91759">
        <w:rPr>
          <w:b/>
          <w:bCs/>
          <w:i/>
          <w:iCs/>
        </w:rPr>
        <w:t xml:space="preserve"> I</w:t>
      </w:r>
      <w:r w:rsidRPr="00F91759">
        <w:rPr>
          <w:b/>
          <w:bCs/>
          <w:i/>
          <w:iCs/>
          <w:lang w:val="ru-RU"/>
        </w:rPr>
        <w:t xml:space="preserve">   </w:t>
      </w:r>
      <w:r w:rsidRPr="00F91759">
        <w:rPr>
          <w:b/>
          <w:bCs/>
          <w:i/>
          <w:iCs/>
        </w:rPr>
        <w:t xml:space="preserve">ОПШТИ ПОДАЦИ О ЈАВНОЈ НАБАВЦИ </w:t>
      </w:r>
    </w:p>
    <w:p w:rsidR="00273A02" w:rsidRPr="00F91759" w:rsidRDefault="00273A02" w:rsidP="00273A02">
      <w:pPr>
        <w:shd w:val="clear" w:color="auto" w:fill="C6D9F1"/>
        <w:jc w:val="center"/>
        <w:rPr>
          <w:b/>
          <w:bCs/>
          <w:i/>
          <w:iCs/>
        </w:rPr>
      </w:pPr>
    </w:p>
    <w:p w:rsidR="00273A02" w:rsidRPr="00F91759" w:rsidRDefault="00273A02" w:rsidP="00273A02">
      <w:pPr>
        <w:jc w:val="both"/>
        <w:rPr>
          <w:b/>
          <w:bCs/>
          <w:i/>
          <w:iCs/>
        </w:rPr>
      </w:pPr>
    </w:p>
    <w:p w:rsidR="00273A02" w:rsidRPr="00F91759" w:rsidRDefault="00273A02" w:rsidP="00273A02">
      <w:pPr>
        <w:jc w:val="both"/>
      </w:pPr>
      <w:r w:rsidRPr="00F91759">
        <w:rPr>
          <w:b/>
          <w:bCs/>
        </w:rPr>
        <w:t>1.</w:t>
      </w:r>
      <w:r w:rsidRPr="00F91759">
        <w:rPr>
          <w:b/>
          <w:bCs/>
          <w:lang w:val="sr-Cyrl-RS"/>
        </w:rPr>
        <w:t xml:space="preserve"> </w:t>
      </w:r>
      <w:r w:rsidRPr="00F91759">
        <w:rPr>
          <w:b/>
          <w:bCs/>
        </w:rPr>
        <w:t>Подаци о наручиоцу</w:t>
      </w:r>
    </w:p>
    <w:p w:rsidR="00273A02" w:rsidRPr="00F91759" w:rsidRDefault="00273A02" w:rsidP="00273A02">
      <w:pPr>
        <w:jc w:val="both"/>
        <w:rPr>
          <w:lang w:val="sr-Cyrl-CS"/>
        </w:rPr>
      </w:pPr>
      <w:r w:rsidRPr="00F91759">
        <w:t xml:space="preserve">Наручилац: </w:t>
      </w:r>
      <w:r w:rsidRPr="00F91759">
        <w:rPr>
          <w:lang w:val="sr-Cyrl-RS"/>
        </w:rPr>
        <w:t xml:space="preserve">  Завод за јавно здравље Шабац</w:t>
      </w:r>
      <w:r w:rsidRPr="00F91759">
        <w:rPr>
          <w:i/>
          <w:iCs/>
        </w:rPr>
        <w:t xml:space="preserve"> </w:t>
      </w:r>
    </w:p>
    <w:p w:rsidR="00273A02" w:rsidRPr="00F91759" w:rsidRDefault="00273A02" w:rsidP="00273A02">
      <w:pPr>
        <w:jc w:val="both"/>
        <w:rPr>
          <w:lang w:val="sr-Cyrl-CS"/>
        </w:rPr>
      </w:pPr>
      <w:r w:rsidRPr="00F91759">
        <w:rPr>
          <w:lang w:val="sr-Cyrl-CS"/>
        </w:rPr>
        <w:t>Адреса:</w:t>
      </w:r>
      <w:r w:rsidRPr="00F91759">
        <w:rPr>
          <w:i/>
          <w:iCs/>
          <w:lang w:val="sr-Cyrl-CS"/>
        </w:rPr>
        <w:t xml:space="preserve"> </w:t>
      </w:r>
      <w:r w:rsidRPr="00F91759">
        <w:rPr>
          <w:iCs/>
          <w:lang w:val="sr-Cyrl-CS"/>
        </w:rPr>
        <w:t>Шабац, ул. Јована Цвијића бр. 1</w:t>
      </w:r>
    </w:p>
    <w:p w:rsidR="00273A02" w:rsidRPr="00C95BC1" w:rsidRDefault="00273A02" w:rsidP="00273A02">
      <w:pPr>
        <w:jc w:val="both"/>
        <w:rPr>
          <w:i/>
          <w:lang w:val="sr-Cyrl-RS"/>
        </w:rPr>
      </w:pPr>
      <w:r w:rsidRPr="00F91759">
        <w:rPr>
          <w:lang w:val="sr-Cyrl-CS"/>
        </w:rPr>
        <w:t xml:space="preserve">Интернет страница: </w:t>
      </w:r>
      <w:r>
        <w:rPr>
          <w:lang w:val="sr-Latn-RS"/>
        </w:rPr>
        <w:t>www.zjz.org.rs</w:t>
      </w:r>
    </w:p>
    <w:p w:rsidR="00273A02" w:rsidRPr="00F91759" w:rsidRDefault="00273A02" w:rsidP="00273A02">
      <w:pPr>
        <w:jc w:val="both"/>
      </w:pPr>
    </w:p>
    <w:p w:rsidR="00273A02" w:rsidRPr="00F91759" w:rsidRDefault="00273A02" w:rsidP="00273A02">
      <w:pPr>
        <w:jc w:val="both"/>
      </w:pPr>
      <w:r w:rsidRPr="00F91759">
        <w:rPr>
          <w:b/>
          <w:bCs/>
        </w:rPr>
        <w:t>2. Врста поступка јавне набавке</w:t>
      </w:r>
    </w:p>
    <w:p w:rsidR="00273A02" w:rsidRPr="00F91759" w:rsidRDefault="00273A02" w:rsidP="00273A02">
      <w:pPr>
        <w:jc w:val="both"/>
      </w:pPr>
      <w:r>
        <w:rPr>
          <w:lang w:val="sr-Cyrl-RS"/>
        </w:rPr>
        <w:t xml:space="preserve">За предметну јавну набавку </w:t>
      </w:r>
      <w:r w:rsidRPr="00F91759">
        <w:t xml:space="preserve">спроводи </w:t>
      </w:r>
      <w:r>
        <w:rPr>
          <w:lang w:val="sr-Cyrl-RS"/>
        </w:rPr>
        <w:t>се</w:t>
      </w:r>
      <w:r w:rsidRPr="00F91759">
        <w:t xml:space="preserve"> </w:t>
      </w:r>
      <w:r>
        <w:rPr>
          <w:lang w:val="sr-Cyrl-CS"/>
        </w:rPr>
        <w:t>поступак јавне набавке мале вредности</w:t>
      </w:r>
      <w:r w:rsidRPr="00F91759">
        <w:rPr>
          <w:lang w:val="sr-Cyrl-CS"/>
        </w:rPr>
        <w:t xml:space="preserve">, </w:t>
      </w:r>
      <w:r w:rsidRPr="00F91759">
        <w:t>у складу са Законом и подзаконским актима којима се уређују јавне набавке.</w:t>
      </w:r>
    </w:p>
    <w:p w:rsidR="00273A02" w:rsidRPr="00F91759" w:rsidRDefault="00273A02" w:rsidP="00273A02">
      <w:pPr>
        <w:jc w:val="both"/>
      </w:pPr>
    </w:p>
    <w:p w:rsidR="00273A02" w:rsidRPr="00F91759" w:rsidRDefault="00273A02" w:rsidP="00273A02">
      <w:pPr>
        <w:jc w:val="both"/>
      </w:pPr>
      <w:r w:rsidRPr="00F91759">
        <w:rPr>
          <w:b/>
          <w:bCs/>
        </w:rPr>
        <w:t>3. Предмет јавне набавке</w:t>
      </w:r>
    </w:p>
    <w:p w:rsidR="00273A02" w:rsidRDefault="00273A02" w:rsidP="00273A02">
      <w:pPr>
        <w:jc w:val="both"/>
        <w:rPr>
          <w:lang w:val="sr-Cyrl-RS"/>
        </w:rPr>
      </w:pPr>
      <w:r>
        <w:t xml:space="preserve">Предмет јавне набавке </w:t>
      </w:r>
      <w:proofErr w:type="gramStart"/>
      <w:r w:rsidR="000F0546">
        <w:rPr>
          <w:lang w:val="sr-Cyrl-RS"/>
        </w:rPr>
        <w:t xml:space="preserve">МВ  </w:t>
      </w:r>
      <w:r w:rsidR="00D62285">
        <w:rPr>
          <w:lang w:val="sr-Latn-RS"/>
        </w:rPr>
        <w:t>1</w:t>
      </w:r>
      <w:proofErr w:type="gramEnd"/>
      <w:r w:rsidR="00D62285">
        <w:t>/2020</w:t>
      </w:r>
      <w:r w:rsidRPr="00F91759">
        <w:rPr>
          <w:i/>
          <w:iCs/>
        </w:rPr>
        <w:t xml:space="preserve"> </w:t>
      </w:r>
      <w:r w:rsidRPr="00F91759">
        <w:t xml:space="preserve">je </w:t>
      </w:r>
      <w:r w:rsidRPr="00F91759">
        <w:rPr>
          <w:lang w:val="sr-Cyrl-RS"/>
        </w:rPr>
        <w:t xml:space="preserve"> набавка</w:t>
      </w:r>
      <w:r w:rsidR="007F49BF">
        <w:rPr>
          <w:lang w:val="sr-Cyrl-RS"/>
        </w:rPr>
        <w:t xml:space="preserve"> услуга чувања и обезбеђења</w:t>
      </w:r>
      <w:r>
        <w:rPr>
          <w:lang w:val="sr-Cyrl-RS"/>
        </w:rPr>
        <w:t xml:space="preserve"> објеката и имовине Завода за јавно здравље Шабац.</w:t>
      </w:r>
    </w:p>
    <w:p w:rsidR="009B5677" w:rsidRPr="000227DA" w:rsidRDefault="009B5677" w:rsidP="00273A02">
      <w:pPr>
        <w:jc w:val="both"/>
      </w:pPr>
    </w:p>
    <w:p w:rsidR="00273A02" w:rsidRPr="00F91759" w:rsidRDefault="00273A02" w:rsidP="00273A02">
      <w:pPr>
        <w:jc w:val="both"/>
        <w:rPr>
          <w:lang w:val="sr-Cyrl-CS"/>
        </w:rPr>
      </w:pPr>
      <w:r w:rsidRPr="00F91759">
        <w:rPr>
          <w:b/>
          <w:bCs/>
          <w:lang w:val="sr-Cyrl-CS"/>
        </w:rPr>
        <w:t>4. Циљ поступка</w:t>
      </w:r>
    </w:p>
    <w:p w:rsidR="00273A02" w:rsidRPr="00F91759" w:rsidRDefault="00273A02" w:rsidP="00273A02">
      <w:pPr>
        <w:jc w:val="both"/>
        <w:rPr>
          <w:i/>
          <w:iCs/>
          <w:lang w:val="sr-Cyrl-CS"/>
        </w:rPr>
      </w:pPr>
      <w:r w:rsidRPr="00F91759">
        <w:rPr>
          <w:lang w:val="sr-Cyrl-CS"/>
        </w:rPr>
        <w:t>Поступак јавне набавке се спроводи ради закључења уговора о јавној набавци.</w:t>
      </w:r>
    </w:p>
    <w:p w:rsidR="00273A02" w:rsidRPr="00F91759" w:rsidRDefault="00273A02" w:rsidP="00273A02">
      <w:pPr>
        <w:jc w:val="both"/>
        <w:rPr>
          <w:i/>
          <w:iCs/>
          <w:lang w:val="sr-Cyrl-CS"/>
        </w:rPr>
      </w:pPr>
    </w:p>
    <w:p w:rsidR="00273A02" w:rsidRPr="00BE24DE" w:rsidRDefault="00273A02" w:rsidP="00273A02">
      <w:pPr>
        <w:jc w:val="both"/>
        <w:rPr>
          <w:b/>
          <w:bCs/>
          <w:lang w:val="sr-Cyrl-RS"/>
        </w:rPr>
      </w:pPr>
      <w:r w:rsidRPr="00F91759">
        <w:rPr>
          <w:b/>
          <w:bCs/>
          <w:lang w:val="sr-Cyrl-CS"/>
        </w:rPr>
        <w:t>5</w:t>
      </w:r>
      <w:r w:rsidRPr="00F91759">
        <w:rPr>
          <w:b/>
          <w:bCs/>
        </w:rPr>
        <w:t xml:space="preserve">. Контакт </w:t>
      </w:r>
      <w:r w:rsidRPr="00F91759">
        <w:rPr>
          <w:b/>
          <w:bCs/>
          <w:lang w:val="sr-Cyrl-RS"/>
        </w:rPr>
        <w:t>лице</w:t>
      </w:r>
    </w:p>
    <w:p w:rsidR="00273A02" w:rsidRPr="00F91759" w:rsidRDefault="00273A02" w:rsidP="00273A02">
      <w:pPr>
        <w:jc w:val="both"/>
        <w:rPr>
          <w:lang w:val="sr-Cyrl-RS"/>
        </w:rPr>
      </w:pPr>
      <w:r w:rsidRPr="00F91759">
        <w:rPr>
          <w:lang w:val="sr-Cyrl-RS"/>
        </w:rPr>
        <w:t>- Оливера Ђорђевић-Шпегар, дипл. правник, тел. бр. 015/343-611</w:t>
      </w:r>
    </w:p>
    <w:p w:rsidR="00273A02" w:rsidRPr="00F91759" w:rsidRDefault="00273A02" w:rsidP="00273A02">
      <w:pPr>
        <w:jc w:val="both"/>
      </w:pPr>
      <w:r w:rsidRPr="00F91759">
        <w:rPr>
          <w:lang w:val="sr-Cyrl-CS"/>
        </w:rPr>
        <w:t xml:space="preserve">Е - mail адреса: </w:t>
      </w:r>
      <w:hyperlink r:id="rId9" w:history="1">
        <w:r w:rsidRPr="00F91759">
          <w:rPr>
            <w:rStyle w:val="Hyperlink"/>
          </w:rPr>
          <w:t>zjzsabac@gmail.com</w:t>
        </w:r>
      </w:hyperlink>
    </w:p>
    <w:p w:rsidR="00273A02" w:rsidRPr="00F91759" w:rsidRDefault="00273A02" w:rsidP="00273A02">
      <w:pPr>
        <w:jc w:val="both"/>
        <w:rPr>
          <w:bCs/>
          <w:color w:val="C00000"/>
          <w:lang w:val="sr-Cyrl-RS"/>
        </w:rPr>
      </w:pPr>
      <w:r w:rsidRPr="00F91759">
        <w:rPr>
          <w:lang w:val="sr-Cyrl-CS"/>
        </w:rPr>
        <w:t>Факс бр. 015/343-606</w:t>
      </w:r>
    </w:p>
    <w:p w:rsidR="00273A02" w:rsidRPr="00F91759" w:rsidRDefault="00273A02" w:rsidP="00273A02">
      <w:pPr>
        <w:jc w:val="both"/>
        <w:rPr>
          <w:bCs/>
          <w:color w:val="C00000"/>
        </w:rPr>
      </w:pPr>
    </w:p>
    <w:p w:rsidR="00273A02" w:rsidRDefault="00273A02" w:rsidP="00273A02">
      <w:pPr>
        <w:jc w:val="both"/>
        <w:rPr>
          <w:rFonts w:ascii="Arial" w:hAnsi="Arial" w:cs="Arial"/>
          <w:bCs/>
          <w:color w:val="C00000"/>
        </w:rPr>
      </w:pPr>
    </w:p>
    <w:p w:rsidR="00273A02" w:rsidRDefault="00273A02" w:rsidP="00273A02">
      <w:pPr>
        <w:jc w:val="both"/>
        <w:rPr>
          <w:rFonts w:ascii="Arial" w:hAnsi="Arial" w:cs="Arial"/>
          <w:bCs/>
          <w:color w:val="C00000"/>
        </w:rPr>
      </w:pPr>
    </w:p>
    <w:p w:rsidR="00273A02" w:rsidRDefault="00273A02" w:rsidP="00273A02">
      <w:pPr>
        <w:jc w:val="both"/>
        <w:rPr>
          <w:rFonts w:ascii="Arial" w:hAnsi="Arial" w:cs="Arial"/>
          <w:bCs/>
          <w:color w:val="C00000"/>
        </w:rPr>
      </w:pPr>
    </w:p>
    <w:p w:rsidR="00273A02" w:rsidRDefault="00273A02" w:rsidP="00273A02">
      <w:pPr>
        <w:jc w:val="both"/>
        <w:rPr>
          <w:rFonts w:ascii="Arial" w:hAnsi="Arial" w:cs="Arial"/>
          <w:bCs/>
          <w:color w:val="C00000"/>
        </w:rPr>
      </w:pPr>
    </w:p>
    <w:p w:rsidR="00273A02" w:rsidRDefault="00273A02" w:rsidP="00273A02">
      <w:pPr>
        <w:jc w:val="both"/>
        <w:rPr>
          <w:rFonts w:ascii="Arial" w:hAnsi="Arial" w:cs="Arial"/>
          <w:bCs/>
          <w:color w:val="C00000"/>
        </w:rPr>
      </w:pPr>
    </w:p>
    <w:p w:rsidR="00273A02" w:rsidRDefault="00273A02" w:rsidP="00273A02">
      <w:pPr>
        <w:jc w:val="both"/>
        <w:rPr>
          <w:rFonts w:ascii="Arial" w:hAnsi="Arial" w:cs="Arial"/>
          <w:bCs/>
          <w:color w:val="C00000"/>
        </w:rPr>
      </w:pPr>
    </w:p>
    <w:p w:rsidR="00273A02" w:rsidRDefault="00273A02" w:rsidP="00273A02">
      <w:pPr>
        <w:jc w:val="both"/>
        <w:rPr>
          <w:rFonts w:ascii="Arial" w:hAnsi="Arial" w:cs="Arial"/>
          <w:bCs/>
          <w:color w:val="C00000"/>
        </w:rPr>
      </w:pPr>
    </w:p>
    <w:p w:rsidR="00273A02" w:rsidRDefault="00273A02" w:rsidP="00273A02">
      <w:pPr>
        <w:jc w:val="both"/>
        <w:rPr>
          <w:rFonts w:ascii="Arial" w:hAnsi="Arial" w:cs="Arial"/>
          <w:bCs/>
          <w:color w:val="C00000"/>
        </w:rPr>
      </w:pPr>
    </w:p>
    <w:p w:rsidR="00273A02" w:rsidRDefault="00273A02" w:rsidP="00273A02">
      <w:pPr>
        <w:jc w:val="both"/>
        <w:rPr>
          <w:rFonts w:ascii="Arial" w:hAnsi="Arial" w:cs="Arial"/>
          <w:bCs/>
          <w:color w:val="C00000"/>
        </w:rPr>
      </w:pPr>
    </w:p>
    <w:p w:rsidR="00273A02" w:rsidRDefault="00273A02" w:rsidP="00273A02">
      <w:pPr>
        <w:jc w:val="both"/>
        <w:rPr>
          <w:rFonts w:ascii="Arial" w:hAnsi="Arial" w:cs="Arial"/>
          <w:bCs/>
          <w:color w:val="C00000"/>
        </w:rPr>
      </w:pPr>
    </w:p>
    <w:p w:rsidR="00273A02" w:rsidRDefault="00273A02" w:rsidP="00273A02">
      <w:pPr>
        <w:jc w:val="both"/>
        <w:rPr>
          <w:rFonts w:ascii="Arial" w:hAnsi="Arial" w:cs="Arial"/>
          <w:bCs/>
          <w:color w:val="C00000"/>
        </w:rPr>
      </w:pPr>
    </w:p>
    <w:p w:rsidR="00273A02" w:rsidRDefault="00273A02" w:rsidP="00273A02">
      <w:pPr>
        <w:jc w:val="both"/>
        <w:rPr>
          <w:rFonts w:ascii="Arial" w:hAnsi="Arial" w:cs="Arial"/>
          <w:bCs/>
          <w:color w:val="C00000"/>
          <w:lang w:val="sr-Cyrl-RS"/>
        </w:rPr>
      </w:pPr>
    </w:p>
    <w:p w:rsidR="00273A02" w:rsidRDefault="00273A02" w:rsidP="00273A02">
      <w:pPr>
        <w:jc w:val="both"/>
        <w:rPr>
          <w:rFonts w:ascii="Arial" w:hAnsi="Arial" w:cs="Arial"/>
          <w:bCs/>
          <w:color w:val="C00000"/>
          <w:lang w:val="sr-Cyrl-RS"/>
        </w:rPr>
      </w:pPr>
    </w:p>
    <w:p w:rsidR="00273A02" w:rsidRDefault="00273A02" w:rsidP="00273A02">
      <w:pPr>
        <w:jc w:val="both"/>
        <w:rPr>
          <w:rFonts w:ascii="Arial" w:hAnsi="Arial" w:cs="Arial"/>
          <w:bCs/>
          <w:color w:val="C00000"/>
          <w:lang w:val="sr-Cyrl-RS"/>
        </w:rPr>
      </w:pPr>
    </w:p>
    <w:p w:rsidR="00273A02" w:rsidRPr="00F5258B" w:rsidRDefault="00273A02" w:rsidP="00273A02">
      <w:pPr>
        <w:jc w:val="both"/>
        <w:rPr>
          <w:rFonts w:ascii="Arial" w:hAnsi="Arial" w:cs="Arial"/>
          <w:bCs/>
          <w:color w:val="C00000"/>
          <w:lang w:val="sr-Cyrl-RS"/>
        </w:rPr>
      </w:pPr>
    </w:p>
    <w:p w:rsidR="00273A02" w:rsidRDefault="00273A02" w:rsidP="00273A02">
      <w:pPr>
        <w:jc w:val="both"/>
        <w:rPr>
          <w:rFonts w:ascii="Arial" w:hAnsi="Arial" w:cs="Arial"/>
          <w:bCs/>
          <w:color w:val="C00000"/>
          <w:lang w:val="sr-Cyrl-RS"/>
        </w:rPr>
      </w:pPr>
    </w:p>
    <w:p w:rsidR="00273A02" w:rsidRDefault="00273A02" w:rsidP="00273A02">
      <w:pPr>
        <w:jc w:val="both"/>
        <w:rPr>
          <w:rFonts w:ascii="Arial" w:hAnsi="Arial" w:cs="Arial"/>
          <w:bCs/>
          <w:color w:val="C00000"/>
          <w:lang w:val="sr-Cyrl-RS"/>
        </w:rPr>
      </w:pPr>
    </w:p>
    <w:p w:rsidR="00273A02" w:rsidRDefault="00273A02" w:rsidP="00273A02">
      <w:pPr>
        <w:jc w:val="both"/>
        <w:rPr>
          <w:rFonts w:ascii="Arial" w:hAnsi="Arial" w:cs="Arial"/>
          <w:bCs/>
          <w:color w:val="C00000"/>
          <w:lang w:val="sr-Cyrl-RS"/>
        </w:rPr>
      </w:pPr>
    </w:p>
    <w:p w:rsidR="00273A02" w:rsidRDefault="00273A02" w:rsidP="00273A02">
      <w:pPr>
        <w:jc w:val="both"/>
        <w:rPr>
          <w:rFonts w:ascii="Arial" w:hAnsi="Arial" w:cs="Arial"/>
          <w:bCs/>
          <w:color w:val="C00000"/>
          <w:lang w:val="sr-Cyrl-RS"/>
        </w:rPr>
      </w:pPr>
    </w:p>
    <w:p w:rsidR="00273A02" w:rsidRDefault="00273A02" w:rsidP="00273A02">
      <w:pPr>
        <w:jc w:val="both"/>
        <w:rPr>
          <w:rFonts w:ascii="Arial" w:hAnsi="Arial" w:cs="Arial"/>
          <w:bCs/>
          <w:color w:val="C00000"/>
          <w:lang w:val="sr-Cyrl-RS"/>
        </w:rPr>
      </w:pPr>
    </w:p>
    <w:p w:rsidR="00273A02" w:rsidRDefault="00273A02" w:rsidP="00273A02">
      <w:pPr>
        <w:jc w:val="both"/>
        <w:rPr>
          <w:rFonts w:ascii="Arial" w:hAnsi="Arial" w:cs="Arial"/>
          <w:bCs/>
          <w:color w:val="C00000"/>
          <w:lang w:val="sr-Cyrl-RS"/>
        </w:rPr>
      </w:pPr>
    </w:p>
    <w:p w:rsidR="00273A02" w:rsidRDefault="00273A02" w:rsidP="00273A02">
      <w:pPr>
        <w:jc w:val="both"/>
        <w:rPr>
          <w:rFonts w:ascii="Arial" w:hAnsi="Arial" w:cs="Arial"/>
          <w:bCs/>
          <w:color w:val="C00000"/>
          <w:lang w:val="sr-Cyrl-RS"/>
        </w:rPr>
      </w:pPr>
    </w:p>
    <w:p w:rsidR="00BE24DE" w:rsidRDefault="00BE24DE" w:rsidP="00273A02">
      <w:pPr>
        <w:jc w:val="both"/>
        <w:rPr>
          <w:rFonts w:ascii="Arial" w:hAnsi="Arial" w:cs="Arial"/>
          <w:bCs/>
          <w:color w:val="C00000"/>
          <w:lang w:val="sr-Cyrl-RS"/>
        </w:rPr>
      </w:pPr>
    </w:p>
    <w:p w:rsidR="00273A02" w:rsidRDefault="00273A02" w:rsidP="00273A02">
      <w:pPr>
        <w:jc w:val="both"/>
        <w:rPr>
          <w:rFonts w:ascii="Arial" w:hAnsi="Arial" w:cs="Arial"/>
          <w:bCs/>
          <w:color w:val="C00000"/>
          <w:lang w:val="sr-Cyrl-RS"/>
        </w:rPr>
      </w:pPr>
    </w:p>
    <w:p w:rsidR="00273A02" w:rsidRDefault="00273A02" w:rsidP="00273A02">
      <w:pPr>
        <w:jc w:val="both"/>
        <w:rPr>
          <w:rFonts w:ascii="Arial" w:hAnsi="Arial" w:cs="Arial"/>
          <w:bCs/>
          <w:color w:val="C00000"/>
          <w:lang w:val="sr-Cyrl-RS"/>
        </w:rPr>
      </w:pPr>
    </w:p>
    <w:p w:rsidR="00273A02" w:rsidRPr="002702F3" w:rsidRDefault="00273A02" w:rsidP="00273A02">
      <w:pPr>
        <w:shd w:val="clear" w:color="auto" w:fill="C6D9F1"/>
        <w:jc w:val="center"/>
        <w:rPr>
          <w:b/>
          <w:bCs/>
          <w:i/>
          <w:iCs/>
        </w:rPr>
      </w:pPr>
      <w:proofErr w:type="gramStart"/>
      <w:r w:rsidRPr="002702F3">
        <w:rPr>
          <w:b/>
          <w:bCs/>
          <w:i/>
          <w:iCs/>
        </w:rPr>
        <w:t>II  ПОДАЦИ</w:t>
      </w:r>
      <w:proofErr w:type="gramEnd"/>
      <w:r w:rsidRPr="002702F3">
        <w:rPr>
          <w:b/>
          <w:bCs/>
          <w:i/>
          <w:iCs/>
        </w:rPr>
        <w:t xml:space="preserve"> О ПРЕДМЕТУ ЈАВНЕ НАБАВКЕ</w:t>
      </w:r>
    </w:p>
    <w:p w:rsidR="00273A02" w:rsidRPr="002702F3" w:rsidRDefault="00273A02" w:rsidP="00273A02">
      <w:pPr>
        <w:shd w:val="clear" w:color="auto" w:fill="C6D9F1"/>
        <w:jc w:val="center"/>
        <w:rPr>
          <w:b/>
          <w:bCs/>
          <w:i/>
          <w:iCs/>
        </w:rPr>
      </w:pPr>
    </w:p>
    <w:p w:rsidR="00273A02" w:rsidRPr="002702F3" w:rsidRDefault="00273A02" w:rsidP="00273A02">
      <w:pPr>
        <w:jc w:val="both"/>
        <w:rPr>
          <w:b/>
          <w:bCs/>
          <w:i/>
          <w:iCs/>
        </w:rPr>
      </w:pPr>
    </w:p>
    <w:p w:rsidR="00273A02" w:rsidRPr="002702F3" w:rsidRDefault="00273A02" w:rsidP="00273A02">
      <w:pPr>
        <w:jc w:val="both"/>
        <w:rPr>
          <w:b/>
          <w:bCs/>
          <w:i/>
          <w:iCs/>
        </w:rPr>
      </w:pPr>
    </w:p>
    <w:p w:rsidR="00273A02" w:rsidRPr="002702F3" w:rsidRDefault="00273A02" w:rsidP="00273A02">
      <w:pPr>
        <w:jc w:val="both"/>
      </w:pPr>
      <w:r w:rsidRPr="002702F3">
        <w:rPr>
          <w:b/>
          <w:bCs/>
        </w:rPr>
        <w:t>1. Предмет јавне набавке</w:t>
      </w:r>
    </w:p>
    <w:p w:rsidR="00273A02" w:rsidRDefault="00273A02" w:rsidP="00C73264">
      <w:pPr>
        <w:ind w:firstLine="708"/>
        <w:jc w:val="both"/>
        <w:rPr>
          <w:lang w:val="sr-Cyrl-RS"/>
        </w:rPr>
      </w:pPr>
      <w:proofErr w:type="gramStart"/>
      <w:r w:rsidRPr="002702F3">
        <w:t>Предмет јавне набавке бр</w:t>
      </w:r>
      <w:r w:rsidRPr="002702F3">
        <w:rPr>
          <w:lang w:val="ru-RU"/>
        </w:rPr>
        <w:t>.</w:t>
      </w:r>
      <w:proofErr w:type="gramEnd"/>
      <w:r w:rsidRPr="002702F3">
        <w:rPr>
          <w:lang w:val="ru-RU"/>
        </w:rPr>
        <w:t xml:space="preserve"> </w:t>
      </w:r>
      <w:r w:rsidR="00A71FBC">
        <w:rPr>
          <w:lang w:val="sr-Cyrl-RS"/>
        </w:rPr>
        <w:t xml:space="preserve">МВ </w:t>
      </w:r>
      <w:r w:rsidR="00BE24DE">
        <w:rPr>
          <w:lang w:val="sr-Cyrl-CS"/>
        </w:rPr>
        <w:t>1</w:t>
      </w:r>
      <w:r w:rsidR="00BE24DE">
        <w:rPr>
          <w:lang w:val="sr-Cyrl-RS"/>
        </w:rPr>
        <w:t>/2020</w:t>
      </w:r>
      <w:r w:rsidR="00A71FBC">
        <w:rPr>
          <w:lang w:val="sr-Cyrl-RS"/>
        </w:rPr>
        <w:t xml:space="preserve"> је набавка услуга </w:t>
      </w:r>
      <w:r w:rsidRPr="006161B8">
        <w:rPr>
          <w:lang w:val="sr-Cyrl-RS"/>
        </w:rPr>
        <w:t xml:space="preserve"> </w:t>
      </w:r>
      <w:r w:rsidR="007F49BF">
        <w:rPr>
          <w:lang w:val="sr-Cyrl-RS"/>
        </w:rPr>
        <w:t>чувања и обезбеђе</w:t>
      </w:r>
      <w:r>
        <w:rPr>
          <w:lang w:val="sr-Cyrl-RS"/>
        </w:rPr>
        <w:t xml:space="preserve">ња објеката и имовине Завода за јавно здравље Шабац, </w:t>
      </w:r>
      <w:r w:rsidRPr="002702F3">
        <w:rPr>
          <w:i/>
          <w:iCs/>
        </w:rPr>
        <w:t xml:space="preserve"> </w:t>
      </w:r>
      <w:r>
        <w:rPr>
          <w:lang w:val="sr-Cyrl-RS"/>
        </w:rPr>
        <w:t>у периоду од 1 године рачунајући од дана потписивања уговора.</w:t>
      </w:r>
    </w:p>
    <w:p w:rsidR="00273A02" w:rsidRDefault="00273A02" w:rsidP="00C73264">
      <w:pPr>
        <w:ind w:firstLine="708"/>
        <w:jc w:val="both"/>
        <w:rPr>
          <w:bCs/>
          <w:color w:val="C00000"/>
          <w:lang w:val="sr-Cyrl-RS"/>
        </w:rPr>
      </w:pPr>
      <w:r>
        <w:rPr>
          <w:lang w:val="sr-Cyrl-RS"/>
        </w:rPr>
        <w:t>Ознака из општег речника набавке</w:t>
      </w:r>
      <w:r>
        <w:rPr>
          <w:lang w:val="sr-Latn-CS"/>
        </w:rPr>
        <w:t xml:space="preserve"> </w:t>
      </w:r>
      <w:r w:rsidRPr="00C53CFA">
        <w:rPr>
          <w:lang w:val="sr-Latn-CS"/>
        </w:rPr>
        <w:t>79710000 (</w:t>
      </w:r>
      <w:r w:rsidRPr="00C53CFA">
        <w:rPr>
          <w:lang w:val="sr-Cyrl-RS"/>
        </w:rPr>
        <w:t>услуге обезбеђења</w:t>
      </w:r>
      <w:r w:rsidRPr="00C53CFA">
        <w:rPr>
          <w:lang w:val="sr-Latn-CS"/>
        </w:rPr>
        <w:t>).</w:t>
      </w:r>
    </w:p>
    <w:p w:rsidR="00273A02" w:rsidRDefault="00273A02" w:rsidP="00273A02">
      <w:pPr>
        <w:jc w:val="both"/>
        <w:rPr>
          <w:bCs/>
          <w:color w:val="C00000"/>
          <w:lang w:val="sr-Cyrl-RS"/>
        </w:rPr>
      </w:pPr>
    </w:p>
    <w:p w:rsidR="00C73264" w:rsidRPr="00C73264" w:rsidRDefault="00C73264" w:rsidP="00D61778">
      <w:pPr>
        <w:rPr>
          <w:b/>
          <w:lang w:val="sr-Cyrl-RS"/>
        </w:rPr>
      </w:pPr>
      <w:r w:rsidRPr="00C73264">
        <w:rPr>
          <w:b/>
        </w:rPr>
        <w:t xml:space="preserve">2. </w:t>
      </w:r>
      <w:r w:rsidRPr="00C73264">
        <w:rPr>
          <w:b/>
          <w:lang w:val="sr-Cyrl-RS"/>
        </w:rPr>
        <w:t>Партије</w:t>
      </w:r>
    </w:p>
    <w:p w:rsidR="00D61778" w:rsidRDefault="00C73264" w:rsidP="00C73264">
      <w:pPr>
        <w:ind w:firstLine="708"/>
        <w:rPr>
          <w:lang w:val="sr-Cyrl-RS"/>
        </w:rPr>
      </w:pPr>
      <w:r>
        <w:t xml:space="preserve"> </w:t>
      </w:r>
      <w:r>
        <w:rPr>
          <w:lang w:val="sr-Cyrl-RS"/>
        </w:rPr>
        <w:t>Ј</w:t>
      </w:r>
      <w:r>
        <w:t>авн</w:t>
      </w:r>
      <w:r>
        <w:rPr>
          <w:lang w:val="sr-Cyrl-RS"/>
        </w:rPr>
        <w:t>а</w:t>
      </w:r>
      <w:r>
        <w:t xml:space="preserve"> набавк</w:t>
      </w:r>
      <w:r>
        <w:rPr>
          <w:lang w:val="sr-Cyrl-RS"/>
        </w:rPr>
        <w:t>а није</w:t>
      </w:r>
      <w:r w:rsidR="00D61778">
        <w:rPr>
          <w:lang w:val="sr-Cyrl-RS"/>
        </w:rPr>
        <w:t xml:space="preserve"> обликован</w:t>
      </w:r>
      <w:r>
        <w:rPr>
          <w:lang w:val="sr-Cyrl-RS"/>
        </w:rPr>
        <w:t>а по партијама.</w:t>
      </w:r>
    </w:p>
    <w:p w:rsidR="00273A02" w:rsidRDefault="00273A02" w:rsidP="00273A02">
      <w:pPr>
        <w:jc w:val="both"/>
        <w:rPr>
          <w:bCs/>
          <w:color w:val="C00000"/>
          <w:lang w:val="sr-Cyrl-RS"/>
        </w:rPr>
      </w:pPr>
    </w:p>
    <w:p w:rsidR="00273A02" w:rsidRDefault="00273A02" w:rsidP="00273A02">
      <w:pPr>
        <w:jc w:val="both"/>
        <w:rPr>
          <w:bCs/>
          <w:color w:val="C00000"/>
          <w:lang w:val="sr-Cyrl-RS"/>
        </w:rPr>
      </w:pPr>
    </w:p>
    <w:p w:rsidR="00273A02" w:rsidRDefault="00273A02" w:rsidP="00273A02">
      <w:pPr>
        <w:jc w:val="both"/>
        <w:rPr>
          <w:bCs/>
          <w:color w:val="C00000"/>
          <w:lang w:val="sr-Cyrl-RS"/>
        </w:rPr>
      </w:pPr>
    </w:p>
    <w:p w:rsidR="00273A02" w:rsidRDefault="00273A02" w:rsidP="00273A02">
      <w:pPr>
        <w:jc w:val="both"/>
        <w:rPr>
          <w:bCs/>
          <w:color w:val="C00000"/>
          <w:lang w:val="sr-Cyrl-RS"/>
        </w:rPr>
      </w:pPr>
    </w:p>
    <w:p w:rsidR="00273A02" w:rsidRDefault="00273A02" w:rsidP="00273A02">
      <w:pPr>
        <w:jc w:val="both"/>
        <w:rPr>
          <w:bCs/>
          <w:color w:val="C00000"/>
          <w:lang w:val="sr-Cyrl-RS"/>
        </w:rPr>
      </w:pPr>
    </w:p>
    <w:p w:rsidR="00273A02" w:rsidRDefault="00273A02" w:rsidP="00273A02">
      <w:pPr>
        <w:jc w:val="both"/>
        <w:rPr>
          <w:bCs/>
          <w:color w:val="C00000"/>
          <w:lang w:val="sr-Cyrl-RS"/>
        </w:rPr>
      </w:pPr>
    </w:p>
    <w:p w:rsidR="00273A02" w:rsidRDefault="00273A02" w:rsidP="00273A02">
      <w:pPr>
        <w:jc w:val="both"/>
        <w:rPr>
          <w:bCs/>
          <w:color w:val="C00000"/>
          <w:lang w:val="sr-Cyrl-RS"/>
        </w:rPr>
      </w:pPr>
    </w:p>
    <w:p w:rsidR="00273A02" w:rsidRDefault="00273A02" w:rsidP="00273A02">
      <w:pPr>
        <w:jc w:val="both"/>
        <w:rPr>
          <w:bCs/>
          <w:color w:val="C00000"/>
          <w:lang w:val="sr-Cyrl-RS"/>
        </w:rPr>
      </w:pPr>
    </w:p>
    <w:p w:rsidR="00273A02" w:rsidRDefault="00273A02" w:rsidP="00273A02">
      <w:pPr>
        <w:jc w:val="both"/>
        <w:rPr>
          <w:bCs/>
          <w:color w:val="C00000"/>
          <w:lang w:val="sr-Cyrl-RS"/>
        </w:rPr>
      </w:pPr>
    </w:p>
    <w:p w:rsidR="00273A02" w:rsidRDefault="00273A02" w:rsidP="00273A02">
      <w:pPr>
        <w:jc w:val="both"/>
        <w:rPr>
          <w:bCs/>
          <w:color w:val="C00000"/>
          <w:lang w:val="sr-Cyrl-RS"/>
        </w:rPr>
      </w:pPr>
    </w:p>
    <w:p w:rsidR="00273A02" w:rsidRPr="002702F3" w:rsidRDefault="00273A02" w:rsidP="00273A02">
      <w:pPr>
        <w:jc w:val="both"/>
        <w:rPr>
          <w:bCs/>
          <w:color w:val="C00000"/>
          <w:lang w:val="sr-Cyrl-RS"/>
        </w:rPr>
      </w:pPr>
    </w:p>
    <w:p w:rsidR="00273A02" w:rsidRPr="002702F3" w:rsidRDefault="00273A02" w:rsidP="00273A02">
      <w:pPr>
        <w:jc w:val="both"/>
        <w:rPr>
          <w:bCs/>
          <w:color w:val="C00000"/>
          <w:lang w:val="sr-Cyrl-RS"/>
        </w:rPr>
      </w:pPr>
    </w:p>
    <w:p w:rsidR="00273A02" w:rsidRPr="002702F3" w:rsidRDefault="00273A02" w:rsidP="00273A02">
      <w:pPr>
        <w:jc w:val="both"/>
        <w:rPr>
          <w:bCs/>
          <w:color w:val="C00000"/>
          <w:lang w:val="sr-Cyrl-RS"/>
        </w:rPr>
      </w:pPr>
    </w:p>
    <w:p w:rsidR="00273A02" w:rsidRPr="002702F3" w:rsidRDefault="00273A02" w:rsidP="00273A02">
      <w:pPr>
        <w:jc w:val="both"/>
        <w:rPr>
          <w:bCs/>
          <w:color w:val="C00000"/>
          <w:lang w:val="sr-Cyrl-RS"/>
        </w:rPr>
      </w:pPr>
    </w:p>
    <w:p w:rsidR="00273A02" w:rsidRPr="002702F3" w:rsidRDefault="00273A02" w:rsidP="00273A02">
      <w:pPr>
        <w:jc w:val="both"/>
        <w:rPr>
          <w:bCs/>
          <w:color w:val="C00000"/>
          <w:lang w:val="sr-Cyrl-RS"/>
        </w:rPr>
      </w:pPr>
    </w:p>
    <w:p w:rsidR="00273A02" w:rsidRPr="002702F3" w:rsidRDefault="00273A02" w:rsidP="00273A02">
      <w:pPr>
        <w:jc w:val="both"/>
        <w:rPr>
          <w:bCs/>
          <w:color w:val="C00000"/>
          <w:lang w:val="sr-Cyrl-RS"/>
        </w:rPr>
      </w:pPr>
    </w:p>
    <w:p w:rsidR="00273A02" w:rsidRPr="002702F3" w:rsidRDefault="00273A02" w:rsidP="00273A02">
      <w:pPr>
        <w:jc w:val="both"/>
        <w:rPr>
          <w:bCs/>
          <w:color w:val="C00000"/>
          <w:lang w:val="sr-Cyrl-RS"/>
        </w:rPr>
      </w:pPr>
    </w:p>
    <w:p w:rsidR="00273A02" w:rsidRPr="002702F3" w:rsidRDefault="00273A02" w:rsidP="00273A02">
      <w:pPr>
        <w:jc w:val="both"/>
        <w:rPr>
          <w:bCs/>
          <w:color w:val="C00000"/>
          <w:lang w:val="sr-Cyrl-RS"/>
        </w:rPr>
      </w:pPr>
    </w:p>
    <w:p w:rsidR="00273A02" w:rsidRPr="002702F3" w:rsidRDefault="00273A02" w:rsidP="00273A02">
      <w:pPr>
        <w:jc w:val="both"/>
        <w:rPr>
          <w:bCs/>
          <w:color w:val="C00000"/>
          <w:lang w:val="sr-Cyrl-RS"/>
        </w:rPr>
      </w:pPr>
    </w:p>
    <w:p w:rsidR="00273A02" w:rsidRDefault="00273A02" w:rsidP="00273A02">
      <w:pPr>
        <w:jc w:val="both"/>
        <w:rPr>
          <w:rFonts w:ascii="Arial" w:hAnsi="Arial" w:cs="Arial"/>
          <w:bCs/>
          <w:color w:val="C00000"/>
          <w:lang w:val="sr-Cyrl-RS"/>
        </w:rPr>
      </w:pPr>
    </w:p>
    <w:p w:rsidR="00273A02" w:rsidRDefault="00273A02" w:rsidP="00273A02">
      <w:pPr>
        <w:jc w:val="both"/>
        <w:rPr>
          <w:rFonts w:ascii="Arial" w:hAnsi="Arial" w:cs="Arial"/>
          <w:bCs/>
          <w:color w:val="C00000"/>
          <w:lang w:val="sr-Cyrl-RS"/>
        </w:rPr>
      </w:pPr>
    </w:p>
    <w:p w:rsidR="00273A02" w:rsidRDefault="00273A02" w:rsidP="00273A02">
      <w:pPr>
        <w:jc w:val="both"/>
        <w:rPr>
          <w:rFonts w:ascii="Arial" w:hAnsi="Arial" w:cs="Arial"/>
          <w:bCs/>
          <w:color w:val="C00000"/>
          <w:lang w:val="sr-Cyrl-RS"/>
        </w:rPr>
      </w:pPr>
    </w:p>
    <w:p w:rsidR="00273A02" w:rsidRDefault="00273A02" w:rsidP="00273A02">
      <w:pPr>
        <w:jc w:val="both"/>
        <w:rPr>
          <w:rFonts w:ascii="Arial" w:hAnsi="Arial" w:cs="Arial"/>
          <w:bCs/>
          <w:color w:val="C00000"/>
          <w:lang w:val="sr-Cyrl-RS"/>
        </w:rPr>
      </w:pPr>
    </w:p>
    <w:p w:rsidR="00273A02" w:rsidRDefault="00273A02" w:rsidP="00273A02">
      <w:pPr>
        <w:jc w:val="both"/>
        <w:rPr>
          <w:rFonts w:ascii="Arial" w:hAnsi="Arial" w:cs="Arial"/>
          <w:bCs/>
          <w:color w:val="C00000"/>
          <w:lang w:val="sr-Cyrl-RS"/>
        </w:rPr>
      </w:pPr>
    </w:p>
    <w:p w:rsidR="00273A02" w:rsidRDefault="00273A02" w:rsidP="00273A02">
      <w:pPr>
        <w:jc w:val="both"/>
        <w:rPr>
          <w:rFonts w:ascii="Arial" w:hAnsi="Arial" w:cs="Arial"/>
          <w:bCs/>
          <w:color w:val="C00000"/>
          <w:lang w:val="sr-Cyrl-RS"/>
        </w:rPr>
      </w:pPr>
    </w:p>
    <w:p w:rsidR="00273A02" w:rsidRDefault="00273A02" w:rsidP="00273A02">
      <w:pPr>
        <w:jc w:val="both"/>
        <w:rPr>
          <w:rFonts w:ascii="Arial" w:hAnsi="Arial" w:cs="Arial"/>
          <w:bCs/>
          <w:color w:val="C00000"/>
          <w:lang w:val="sr-Cyrl-RS"/>
        </w:rPr>
      </w:pPr>
    </w:p>
    <w:p w:rsidR="00273A02" w:rsidRDefault="00273A02" w:rsidP="00273A02">
      <w:pPr>
        <w:jc w:val="both"/>
        <w:rPr>
          <w:rFonts w:ascii="Arial" w:hAnsi="Arial" w:cs="Arial"/>
          <w:bCs/>
          <w:color w:val="C00000"/>
          <w:lang w:val="sr-Cyrl-RS"/>
        </w:rPr>
      </w:pPr>
    </w:p>
    <w:p w:rsidR="00273A02" w:rsidRDefault="00273A02" w:rsidP="00273A02">
      <w:pPr>
        <w:jc w:val="both"/>
        <w:rPr>
          <w:rFonts w:ascii="Arial" w:hAnsi="Arial" w:cs="Arial"/>
          <w:bCs/>
          <w:color w:val="C00000"/>
          <w:lang w:val="sr-Cyrl-RS"/>
        </w:rPr>
      </w:pPr>
    </w:p>
    <w:p w:rsidR="00273A02" w:rsidRDefault="00273A02" w:rsidP="00273A02">
      <w:pPr>
        <w:jc w:val="both"/>
        <w:rPr>
          <w:rFonts w:ascii="Arial" w:hAnsi="Arial" w:cs="Arial"/>
          <w:bCs/>
          <w:color w:val="C00000"/>
          <w:lang w:val="sr-Cyrl-RS"/>
        </w:rPr>
      </w:pPr>
    </w:p>
    <w:p w:rsidR="00273A02" w:rsidRDefault="00273A02" w:rsidP="00273A02">
      <w:pPr>
        <w:jc w:val="both"/>
        <w:rPr>
          <w:rFonts w:ascii="Arial" w:hAnsi="Arial" w:cs="Arial"/>
          <w:bCs/>
          <w:color w:val="C00000"/>
          <w:lang w:val="sr-Cyrl-RS"/>
        </w:rPr>
      </w:pPr>
    </w:p>
    <w:p w:rsidR="00273A02" w:rsidRDefault="00273A02" w:rsidP="00273A02">
      <w:pPr>
        <w:jc w:val="both"/>
        <w:rPr>
          <w:rFonts w:ascii="Arial" w:hAnsi="Arial" w:cs="Arial"/>
          <w:bCs/>
          <w:color w:val="C00000"/>
          <w:lang w:val="sr-Cyrl-RS"/>
        </w:rPr>
      </w:pPr>
    </w:p>
    <w:p w:rsidR="00273A02" w:rsidRDefault="00273A02" w:rsidP="00273A02">
      <w:pPr>
        <w:jc w:val="both"/>
        <w:rPr>
          <w:rFonts w:ascii="Arial" w:hAnsi="Arial" w:cs="Arial"/>
          <w:bCs/>
          <w:color w:val="C00000"/>
          <w:lang w:val="sr-Cyrl-RS"/>
        </w:rPr>
      </w:pPr>
    </w:p>
    <w:p w:rsidR="00F36D85" w:rsidRDefault="00F36D85" w:rsidP="00273A02">
      <w:pPr>
        <w:jc w:val="both"/>
        <w:rPr>
          <w:rFonts w:ascii="Arial" w:hAnsi="Arial" w:cs="Arial"/>
          <w:bCs/>
          <w:color w:val="C00000"/>
          <w:lang w:val="sr-Cyrl-RS"/>
        </w:rPr>
      </w:pPr>
    </w:p>
    <w:p w:rsidR="00F36D85" w:rsidRDefault="00F36D85" w:rsidP="00273A02">
      <w:pPr>
        <w:jc w:val="both"/>
        <w:rPr>
          <w:rFonts w:ascii="Arial" w:hAnsi="Arial" w:cs="Arial"/>
          <w:bCs/>
          <w:color w:val="C00000"/>
          <w:lang w:val="sr-Cyrl-RS"/>
        </w:rPr>
      </w:pPr>
    </w:p>
    <w:p w:rsidR="00F36D85" w:rsidRPr="00F36D85" w:rsidRDefault="00F36D85" w:rsidP="00273A02">
      <w:pPr>
        <w:jc w:val="both"/>
        <w:rPr>
          <w:rFonts w:ascii="Arial" w:hAnsi="Arial" w:cs="Arial"/>
          <w:bCs/>
          <w:color w:val="C00000"/>
          <w:lang w:val="sr-Cyrl-RS"/>
        </w:rPr>
      </w:pPr>
    </w:p>
    <w:p w:rsidR="00273A02" w:rsidRDefault="00273A02" w:rsidP="00273A02">
      <w:pPr>
        <w:jc w:val="both"/>
        <w:rPr>
          <w:rFonts w:ascii="Arial" w:hAnsi="Arial" w:cs="Arial"/>
          <w:bCs/>
          <w:color w:val="C00000"/>
          <w:lang w:val="sr-Cyrl-RS"/>
        </w:rPr>
      </w:pPr>
    </w:p>
    <w:p w:rsidR="00273A02" w:rsidRPr="006161B8" w:rsidRDefault="00273A02" w:rsidP="00273A02">
      <w:pPr>
        <w:rPr>
          <w:lang w:val="sr-Cyrl-RS"/>
        </w:rPr>
      </w:pPr>
    </w:p>
    <w:p w:rsidR="00273A02" w:rsidRPr="00104361" w:rsidRDefault="00273A02" w:rsidP="00273A02">
      <w:pPr>
        <w:shd w:val="clear" w:color="auto" w:fill="C6D9F1"/>
        <w:jc w:val="center"/>
        <w:rPr>
          <w:b/>
          <w:bCs/>
          <w:i/>
          <w:iCs/>
          <w:lang w:val="sr-Cyrl-RS"/>
        </w:rPr>
      </w:pPr>
      <w:proofErr w:type="gramStart"/>
      <w:r w:rsidRPr="00104361">
        <w:rPr>
          <w:b/>
          <w:bCs/>
          <w:i/>
          <w:iCs/>
        </w:rPr>
        <w:t>III  ВРСТА</w:t>
      </w:r>
      <w:proofErr w:type="gramEnd"/>
      <w:r w:rsidRPr="00104361">
        <w:rPr>
          <w:b/>
          <w:bCs/>
          <w:i/>
          <w:iCs/>
        </w:rPr>
        <w:t>, ТЕХНИЧКЕ КАРАКТЕРИСТИКЕ, КВАЛИТЕТ, КОЛИЧИНА И ОПИС ДОБАРА</w:t>
      </w:r>
    </w:p>
    <w:p w:rsidR="00273A02" w:rsidRPr="00104361" w:rsidRDefault="00273A02" w:rsidP="00273A02">
      <w:pPr>
        <w:shd w:val="clear" w:color="auto" w:fill="C6D9F1"/>
        <w:rPr>
          <w:b/>
          <w:bCs/>
          <w:i/>
          <w:iCs/>
          <w:lang w:val="sr-Cyrl-RS"/>
        </w:rPr>
      </w:pPr>
    </w:p>
    <w:p w:rsidR="00273A02" w:rsidRDefault="00273A02" w:rsidP="00273A02">
      <w:pPr>
        <w:rPr>
          <w:lang w:val="sr-Cyrl-RS"/>
        </w:rPr>
      </w:pPr>
    </w:p>
    <w:p w:rsidR="00823A43" w:rsidRPr="00DD6CAE" w:rsidRDefault="00DD6CAE" w:rsidP="00273A02">
      <w:pPr>
        <w:rPr>
          <w:b/>
          <w:lang w:val="sr-Cyrl-RS"/>
        </w:rPr>
      </w:pPr>
      <w:r>
        <w:rPr>
          <w:b/>
          <w:lang w:val="sr-Cyrl-RS"/>
        </w:rPr>
        <w:t>Спецификација услуге</w:t>
      </w:r>
    </w:p>
    <w:p w:rsidR="00823A43" w:rsidRDefault="00823A43" w:rsidP="00273A02">
      <w:pPr>
        <w:rPr>
          <w:lang w:val="sr-Cyrl-RS"/>
        </w:rPr>
      </w:pPr>
    </w:p>
    <w:p w:rsidR="00823A43" w:rsidRPr="00CE489C" w:rsidRDefault="00823A43" w:rsidP="00823A43">
      <w:pPr>
        <w:shd w:val="clear" w:color="auto" w:fill="FFFFFF" w:themeFill="background1"/>
        <w:jc w:val="both"/>
        <w:rPr>
          <w:lang w:val="sr-Cyrl-RS"/>
        </w:rPr>
      </w:pPr>
      <w:r w:rsidRPr="00CE489C">
        <w:t xml:space="preserve">Услуга физичко техничког обезбеђења подразумева: физичко </w:t>
      </w:r>
      <w:r w:rsidR="00845172">
        <w:t>обезбеђење објекта сваког</w:t>
      </w:r>
      <w:r w:rsidRPr="00CE489C">
        <w:t xml:space="preserve"> дана од </w:t>
      </w:r>
      <w:proofErr w:type="gramStart"/>
      <w:r w:rsidRPr="00CE489C">
        <w:t>19:00  до</w:t>
      </w:r>
      <w:proofErr w:type="gramEnd"/>
      <w:r w:rsidRPr="00CE489C">
        <w:t xml:space="preserve"> 07:00 часова </w:t>
      </w:r>
      <w:r w:rsidR="00845172">
        <w:t>и суботом од 14:00 д</w:t>
      </w:r>
      <w:r w:rsidR="00845172">
        <w:rPr>
          <w:lang w:val="sr-Cyrl-RS"/>
        </w:rPr>
        <w:t xml:space="preserve">о 19:00 </w:t>
      </w:r>
      <w:r w:rsidRPr="00CE489C">
        <w:t>часова са једним извршиоцем у смени, 4 извршиоца односно две мобилне патроле</w:t>
      </w:r>
    </w:p>
    <w:p w:rsidR="00823A43" w:rsidRPr="00CE489C" w:rsidRDefault="00823A43" w:rsidP="00823A43">
      <w:pPr>
        <w:shd w:val="clear" w:color="auto" w:fill="FFFFFF" w:themeFill="background1"/>
        <w:jc w:val="both"/>
      </w:pPr>
      <w:r w:rsidRPr="00CE489C">
        <w:t xml:space="preserve"> </w:t>
      </w:r>
      <w:r w:rsidR="00CE489C">
        <w:rPr>
          <w:lang w:val="sr-Cyrl-CS"/>
        </w:rPr>
        <w:t>(</w:t>
      </w:r>
      <w:r w:rsidRPr="00CE489C">
        <w:rPr>
          <w:lang w:val="sr-Cyrl-CS"/>
        </w:rPr>
        <w:t xml:space="preserve">радници који обављају послове физичког обезбеђења не могу обављати послове из патролне делатности), 2 извршиоца за обављање услуге </w:t>
      </w:r>
      <w:r w:rsidR="00CE489C">
        <w:rPr>
          <w:lang w:val="sr-Cyrl-CS"/>
        </w:rPr>
        <w:t>транспорта новца и вредности  (</w:t>
      </w:r>
      <w:r w:rsidRPr="00CE489C">
        <w:rPr>
          <w:lang w:val="sr-Cyrl-CS"/>
        </w:rPr>
        <w:t>радници који обављају послове физичког обезбеђења и патролну делатност не могу обављати послове траснспорта новца и вредности).</w:t>
      </w:r>
    </w:p>
    <w:p w:rsidR="00273A02" w:rsidRPr="00CE489C" w:rsidRDefault="00273A02" w:rsidP="00273A02">
      <w:pPr>
        <w:rPr>
          <w:lang w:val="sr-Cyrl-RS"/>
        </w:rPr>
      </w:pPr>
    </w:p>
    <w:p w:rsidR="00192D63" w:rsidRPr="00DD6CAE" w:rsidRDefault="00DD6CAE" w:rsidP="00273A02">
      <w:pPr>
        <w:rPr>
          <w:lang w:val="sr-Cyrl-CS"/>
        </w:rPr>
      </w:pPr>
      <w:r>
        <w:rPr>
          <w:lang w:val="sr-Cyrl-CS"/>
        </w:rPr>
        <w:t>Услуге оезбеђења:</w:t>
      </w:r>
    </w:p>
    <w:p w:rsidR="00273A02" w:rsidRDefault="00273A02" w:rsidP="00EE7E4F">
      <w:pPr>
        <w:rPr>
          <w:lang w:val="sr-Cyrl-RS"/>
        </w:rPr>
      </w:pPr>
    </w:p>
    <w:p w:rsidR="00273A02" w:rsidRDefault="001E259C" w:rsidP="00BE29E4">
      <w:pPr>
        <w:pStyle w:val="ListParagraph"/>
        <w:numPr>
          <w:ilvl w:val="0"/>
          <w:numId w:val="8"/>
        </w:numPr>
        <w:rPr>
          <w:lang w:val="sr-Cyrl-RS"/>
        </w:rPr>
      </w:pPr>
      <w:r>
        <w:rPr>
          <w:lang w:val="sr-Cyrl-RS"/>
        </w:rPr>
        <w:t>чување и обезбеђе</w:t>
      </w:r>
      <w:r w:rsidR="00273A02">
        <w:rPr>
          <w:lang w:val="sr-Cyrl-RS"/>
        </w:rPr>
        <w:t>ње главног и помоћног објекта Завода за јавно здравље Шабац, пословног круга и имовине Завода;</w:t>
      </w:r>
    </w:p>
    <w:p w:rsidR="00273A02" w:rsidRDefault="00273A02" w:rsidP="00BE29E4">
      <w:pPr>
        <w:pStyle w:val="ListParagraph"/>
        <w:numPr>
          <w:ilvl w:val="0"/>
          <w:numId w:val="8"/>
        </w:numPr>
        <w:rPr>
          <w:lang w:val="sr-Cyrl-RS"/>
        </w:rPr>
      </w:pPr>
      <w:r>
        <w:rPr>
          <w:lang w:val="sr-Cyrl-RS"/>
        </w:rPr>
        <w:t>примање усмених и писмених информација о стању објеката, пословног круга, имовине и возила</w:t>
      </w:r>
      <w:r w:rsidR="005C5CC2">
        <w:rPr>
          <w:lang w:val="sr-Latn-RS"/>
        </w:rPr>
        <w:t xml:space="preserve"> </w:t>
      </w:r>
      <w:r w:rsidR="005C5CC2">
        <w:rPr>
          <w:lang w:val="sr-Cyrl-RS"/>
        </w:rPr>
        <w:t>са лицем за контакт</w:t>
      </w:r>
      <w:r>
        <w:rPr>
          <w:lang w:val="sr-Cyrl-RS"/>
        </w:rPr>
        <w:t>;</w:t>
      </w:r>
    </w:p>
    <w:p w:rsidR="00273A02" w:rsidRDefault="00273A02" w:rsidP="00BE29E4">
      <w:pPr>
        <w:pStyle w:val="ListParagraph"/>
        <w:numPr>
          <w:ilvl w:val="0"/>
          <w:numId w:val="8"/>
        </w:numPr>
        <w:rPr>
          <w:lang w:val="sr-Cyrl-RS"/>
        </w:rPr>
      </w:pPr>
      <w:r>
        <w:rPr>
          <w:lang w:val="sr-Cyrl-RS"/>
        </w:rPr>
        <w:t>обилазак објеката, пословног круга и возила;</w:t>
      </w:r>
    </w:p>
    <w:p w:rsidR="00273A02" w:rsidRDefault="00273A02" w:rsidP="00BE29E4">
      <w:pPr>
        <w:pStyle w:val="ListParagraph"/>
        <w:numPr>
          <w:ilvl w:val="0"/>
          <w:numId w:val="8"/>
        </w:numPr>
        <w:rPr>
          <w:lang w:val="sr-Cyrl-RS"/>
        </w:rPr>
      </w:pPr>
      <w:r>
        <w:rPr>
          <w:lang w:val="sr-Cyrl-RS"/>
        </w:rPr>
        <w:t>чување и проверавање стања објеката (стања инсталација, апарата и уређаја за гашење пожара, паркиралишта, гаража и др.);</w:t>
      </w:r>
    </w:p>
    <w:p w:rsidR="00273A02" w:rsidRPr="002760EA" w:rsidRDefault="00273A02" w:rsidP="00BE29E4">
      <w:pPr>
        <w:pStyle w:val="ListParagraph"/>
        <w:numPr>
          <w:ilvl w:val="0"/>
          <w:numId w:val="8"/>
        </w:numPr>
        <w:rPr>
          <w:lang w:val="sr-Cyrl-RS"/>
        </w:rPr>
      </w:pPr>
      <w:r>
        <w:rPr>
          <w:lang w:val="sr-Cyrl-RS"/>
        </w:rPr>
        <w:t>надзирање</w:t>
      </w:r>
      <w:r w:rsidR="001D43F9">
        <w:rPr>
          <w:lang w:val="sr-Latn-RS"/>
        </w:rPr>
        <w:t xml:space="preserve"> </w:t>
      </w:r>
      <w:r>
        <w:rPr>
          <w:lang w:val="sr-Cyrl-RS"/>
        </w:rPr>
        <w:t xml:space="preserve"> улаза и излаза особа, возила и робе;</w:t>
      </w:r>
    </w:p>
    <w:p w:rsidR="002760EA" w:rsidRDefault="002760EA" w:rsidP="00BE29E4">
      <w:pPr>
        <w:pStyle w:val="ListParagraph"/>
        <w:numPr>
          <w:ilvl w:val="0"/>
          <w:numId w:val="8"/>
        </w:numPr>
        <w:rPr>
          <w:lang w:val="sr-Cyrl-RS"/>
        </w:rPr>
      </w:pPr>
      <w:r>
        <w:rPr>
          <w:lang w:val="sr-Cyrl-RS"/>
        </w:rPr>
        <w:t>евидентирање улазака и излазака запослених;</w:t>
      </w:r>
    </w:p>
    <w:p w:rsidR="00273A02" w:rsidRDefault="00273A02" w:rsidP="00BE29E4">
      <w:pPr>
        <w:pStyle w:val="ListParagraph"/>
        <w:numPr>
          <w:ilvl w:val="0"/>
          <w:numId w:val="8"/>
        </w:numPr>
        <w:rPr>
          <w:lang w:val="sr-Cyrl-RS"/>
        </w:rPr>
      </w:pPr>
      <w:r>
        <w:rPr>
          <w:lang w:val="sr-Cyrl-RS"/>
        </w:rPr>
        <w:t>уочавање свих облика угрожености објеката и имовине (пожар, отуђивање, елементарне непогоде, уништење и сл.);</w:t>
      </w:r>
    </w:p>
    <w:p w:rsidR="00273A02" w:rsidRDefault="00273A02" w:rsidP="00BE29E4">
      <w:pPr>
        <w:pStyle w:val="ListParagraph"/>
        <w:numPr>
          <w:ilvl w:val="0"/>
          <w:numId w:val="8"/>
        </w:numPr>
        <w:rPr>
          <w:lang w:val="sr-Cyrl-RS"/>
        </w:rPr>
      </w:pPr>
      <w:r>
        <w:rPr>
          <w:lang w:val="sr-Cyrl-RS"/>
        </w:rPr>
        <w:t>отклањање уочених недостатака;</w:t>
      </w:r>
    </w:p>
    <w:p w:rsidR="00273A02" w:rsidRDefault="00273A02" w:rsidP="00BE29E4">
      <w:pPr>
        <w:pStyle w:val="ListParagraph"/>
        <w:numPr>
          <w:ilvl w:val="0"/>
          <w:numId w:val="8"/>
        </w:numPr>
        <w:rPr>
          <w:lang w:val="sr-Cyrl-RS"/>
        </w:rPr>
      </w:pPr>
      <w:r>
        <w:rPr>
          <w:lang w:val="sr-Cyrl-RS"/>
        </w:rPr>
        <w:t>редовно праћење видео надзора Завода;</w:t>
      </w:r>
    </w:p>
    <w:p w:rsidR="00273A02" w:rsidRDefault="00273A02" w:rsidP="00BE29E4">
      <w:pPr>
        <w:pStyle w:val="ListParagraph"/>
        <w:numPr>
          <w:ilvl w:val="0"/>
          <w:numId w:val="8"/>
        </w:numPr>
        <w:rPr>
          <w:lang w:val="sr-Cyrl-RS"/>
        </w:rPr>
      </w:pPr>
      <w:r>
        <w:rPr>
          <w:lang w:val="sr-Cyrl-RS"/>
        </w:rPr>
        <w:t>свакодневно вођење евиденције у дневник рада;</w:t>
      </w:r>
    </w:p>
    <w:p w:rsidR="00273A02" w:rsidRDefault="00273A02" w:rsidP="00BE29E4">
      <w:pPr>
        <w:pStyle w:val="ListParagraph"/>
        <w:numPr>
          <w:ilvl w:val="0"/>
          <w:numId w:val="8"/>
        </w:numPr>
        <w:rPr>
          <w:lang w:val="sr-Cyrl-RS"/>
        </w:rPr>
      </w:pPr>
      <w:r>
        <w:rPr>
          <w:lang w:val="sr-Cyrl-RS"/>
        </w:rPr>
        <w:t>месечно писмено извештавање о безб</w:t>
      </w:r>
      <w:r w:rsidR="00A71FBC">
        <w:rPr>
          <w:lang w:val="sr-Latn-RS"/>
        </w:rPr>
        <w:t>e</w:t>
      </w:r>
      <w:r>
        <w:rPr>
          <w:lang w:val="sr-Cyrl-RS"/>
        </w:rPr>
        <w:t>дности објеката и имовине Завода, уоченим недостацима и предлагање мера за њихово отклањање;</w:t>
      </w:r>
    </w:p>
    <w:p w:rsidR="00273A02" w:rsidRPr="006161B8" w:rsidRDefault="00273A02" w:rsidP="00BE29E4">
      <w:pPr>
        <w:pStyle w:val="ListParagraph"/>
        <w:numPr>
          <w:ilvl w:val="0"/>
          <w:numId w:val="8"/>
        </w:numPr>
        <w:rPr>
          <w:lang w:val="sr-Cyrl-RS"/>
        </w:rPr>
      </w:pPr>
      <w:r>
        <w:rPr>
          <w:lang w:val="sr-Cyrl-RS"/>
        </w:rPr>
        <w:t>обавештавање надлежних служби и органа и писмено евидентирање у дневник рада;</w:t>
      </w:r>
    </w:p>
    <w:p w:rsidR="00273A02" w:rsidRDefault="00273A02" w:rsidP="00BE29E4">
      <w:pPr>
        <w:pStyle w:val="ListParagraph"/>
        <w:numPr>
          <w:ilvl w:val="0"/>
          <w:numId w:val="8"/>
        </w:numPr>
        <w:rPr>
          <w:lang w:val="sr-Cyrl-RS"/>
        </w:rPr>
      </w:pPr>
      <w:r>
        <w:rPr>
          <w:lang w:val="sr-Cyrl-RS"/>
        </w:rPr>
        <w:t>одговорност за безбедност објеката, пословног круга и возила Завода;</w:t>
      </w:r>
    </w:p>
    <w:p w:rsidR="00273A02" w:rsidRDefault="00273A02" w:rsidP="00BE29E4">
      <w:pPr>
        <w:pStyle w:val="ListParagraph"/>
        <w:numPr>
          <w:ilvl w:val="0"/>
          <w:numId w:val="8"/>
        </w:numPr>
        <w:rPr>
          <w:lang w:val="sr-Cyrl-RS"/>
        </w:rPr>
      </w:pPr>
      <w:r>
        <w:rPr>
          <w:lang w:val="sr-Cyrl-RS"/>
        </w:rPr>
        <w:t>одговорност за благовремену дојаву свих облика угрожавања безбедности Завода;</w:t>
      </w:r>
    </w:p>
    <w:p w:rsidR="00273A02" w:rsidRPr="000B6F54" w:rsidRDefault="00273A02" w:rsidP="00BE29E4">
      <w:pPr>
        <w:pStyle w:val="ListParagraph"/>
        <w:numPr>
          <w:ilvl w:val="0"/>
          <w:numId w:val="8"/>
        </w:numPr>
        <w:rPr>
          <w:b/>
          <w:lang w:val="sr-Cyrl-RS"/>
        </w:rPr>
      </w:pPr>
      <w:r w:rsidRPr="001D43F9">
        <w:rPr>
          <w:lang w:val="sr-Cyrl-RS"/>
        </w:rPr>
        <w:t xml:space="preserve">напред наведени послови обављају се </w:t>
      </w:r>
      <w:r w:rsidR="001D43F9" w:rsidRPr="001D43F9">
        <w:rPr>
          <w:lang w:val="sr-Cyrl-RS"/>
        </w:rPr>
        <w:t>св</w:t>
      </w:r>
      <w:r w:rsidR="00D62285">
        <w:rPr>
          <w:lang w:val="sr-Cyrl-RS"/>
        </w:rPr>
        <w:t>аког дана у г</w:t>
      </w:r>
      <w:r w:rsidR="00D62285">
        <w:rPr>
          <w:lang w:val="sr-Latn-RS"/>
        </w:rPr>
        <w:t>o</w:t>
      </w:r>
      <w:r w:rsidR="00D62285">
        <w:rPr>
          <w:lang w:val="sr-Cyrl-RS"/>
        </w:rPr>
        <w:t>дини</w:t>
      </w:r>
    </w:p>
    <w:p w:rsidR="000B6F54" w:rsidRPr="000B6F54" w:rsidRDefault="000B6F54" w:rsidP="00BE29E4">
      <w:pPr>
        <w:pStyle w:val="ListParagraph"/>
        <w:numPr>
          <w:ilvl w:val="0"/>
          <w:numId w:val="8"/>
        </w:numPr>
        <w:rPr>
          <w:b/>
          <w:lang w:val="sr-Cyrl-RS"/>
        </w:rPr>
      </w:pPr>
      <w:r>
        <w:rPr>
          <w:lang w:val="sr-Cyrl-RS"/>
        </w:rPr>
        <w:t>мобилне патроле врше редовне обиласке објекта и по позиву, односно минимум пет обилазака у дневним интервалима и три у ноћним интервалима на дневном нивоу, као и ванредне обиласке по позиву</w:t>
      </w:r>
    </w:p>
    <w:p w:rsidR="000B6F54" w:rsidRPr="001D43F9" w:rsidRDefault="000B6F54" w:rsidP="00BE29E4">
      <w:pPr>
        <w:pStyle w:val="ListParagraph"/>
        <w:numPr>
          <w:ilvl w:val="0"/>
          <w:numId w:val="8"/>
        </w:numPr>
        <w:rPr>
          <w:b/>
          <w:lang w:val="sr-Cyrl-RS"/>
        </w:rPr>
      </w:pPr>
      <w:r>
        <w:rPr>
          <w:lang w:val="sr-Cyrl-RS"/>
        </w:rPr>
        <w:t>услуге обезбеђенја транспорта новца возилом добављача од објекта наручиоца сваког радног дана у договореним терминима.</w:t>
      </w:r>
    </w:p>
    <w:p w:rsidR="00273A02" w:rsidRDefault="00273A02" w:rsidP="00273A02">
      <w:pPr>
        <w:jc w:val="right"/>
        <w:rPr>
          <w:b/>
          <w:lang w:val="sr-Cyrl-RS"/>
        </w:rPr>
      </w:pPr>
    </w:p>
    <w:p w:rsidR="00273A02" w:rsidRDefault="00273A02" w:rsidP="00273A02">
      <w:pPr>
        <w:jc w:val="right"/>
        <w:rPr>
          <w:b/>
          <w:lang w:val="sr-Cyrl-RS"/>
        </w:rPr>
      </w:pPr>
    </w:p>
    <w:p w:rsidR="008C5BF1" w:rsidRDefault="008C5BF1" w:rsidP="00273A02">
      <w:pPr>
        <w:pStyle w:val="ListParagraph"/>
        <w:ind w:left="360"/>
        <w:rPr>
          <w:b/>
          <w:lang w:val="sr-Cyrl-RS"/>
        </w:rPr>
      </w:pPr>
    </w:p>
    <w:p w:rsidR="008C5BF1" w:rsidRDefault="008C5BF1" w:rsidP="00273A02">
      <w:pPr>
        <w:pStyle w:val="ListParagraph"/>
        <w:ind w:left="360"/>
        <w:rPr>
          <w:b/>
          <w:lang w:val="sr-Cyrl-RS"/>
        </w:rPr>
      </w:pPr>
    </w:p>
    <w:p w:rsidR="008C5BF1" w:rsidRDefault="008C5BF1" w:rsidP="00273A02">
      <w:pPr>
        <w:pStyle w:val="ListParagraph"/>
        <w:ind w:left="360"/>
        <w:rPr>
          <w:b/>
          <w:lang w:val="sr-Latn-RS"/>
        </w:rPr>
      </w:pPr>
    </w:p>
    <w:p w:rsidR="006B011A" w:rsidRDefault="006B011A" w:rsidP="00273A02">
      <w:pPr>
        <w:pStyle w:val="ListParagraph"/>
        <w:ind w:left="360"/>
        <w:rPr>
          <w:b/>
          <w:lang w:val="sr-Cyrl-CS"/>
        </w:rPr>
      </w:pPr>
    </w:p>
    <w:p w:rsidR="00DD6CAE" w:rsidRPr="00DD6CAE" w:rsidRDefault="00DD6CAE" w:rsidP="00273A02">
      <w:pPr>
        <w:pStyle w:val="ListParagraph"/>
        <w:ind w:left="360"/>
        <w:rPr>
          <w:b/>
          <w:lang w:val="sr-Cyrl-CS"/>
        </w:rPr>
      </w:pPr>
    </w:p>
    <w:p w:rsidR="008C5BF1" w:rsidRDefault="008C5BF1" w:rsidP="00273A02">
      <w:pPr>
        <w:pStyle w:val="ListParagraph"/>
        <w:ind w:left="360"/>
        <w:rPr>
          <w:b/>
          <w:lang w:val="sr-Cyrl-RS"/>
        </w:rPr>
      </w:pPr>
    </w:p>
    <w:p w:rsidR="00273A02" w:rsidRDefault="00273A02" w:rsidP="00273A02">
      <w:pPr>
        <w:pStyle w:val="ListParagraph"/>
        <w:ind w:left="360"/>
        <w:rPr>
          <w:b/>
          <w:lang w:val="sr-Cyrl-RS"/>
        </w:rPr>
      </w:pPr>
    </w:p>
    <w:p w:rsidR="00273A02" w:rsidRDefault="00273A02" w:rsidP="00273A02">
      <w:pPr>
        <w:shd w:val="clear" w:color="auto" w:fill="C6D9F1"/>
        <w:jc w:val="center"/>
        <w:rPr>
          <w:b/>
          <w:bCs/>
          <w:i/>
          <w:iCs/>
          <w:lang w:val="sr-Cyrl-RS"/>
        </w:rPr>
      </w:pPr>
    </w:p>
    <w:p w:rsidR="00273A02" w:rsidRPr="009234D4" w:rsidRDefault="00B42299" w:rsidP="00273A02">
      <w:pPr>
        <w:shd w:val="clear" w:color="auto" w:fill="C6D9F1"/>
        <w:jc w:val="center"/>
        <w:rPr>
          <w:b/>
          <w:bCs/>
          <w:i/>
          <w:iCs/>
          <w:lang w:val="sr-Cyrl-RS"/>
        </w:rPr>
      </w:pPr>
      <w:r>
        <w:rPr>
          <w:b/>
          <w:bCs/>
          <w:i/>
          <w:iCs/>
          <w:lang w:val="sr-Latn-RS"/>
        </w:rPr>
        <w:t>I</w:t>
      </w:r>
      <w:r w:rsidR="00273A02" w:rsidRPr="009234D4">
        <w:rPr>
          <w:b/>
          <w:bCs/>
          <w:i/>
          <w:iCs/>
        </w:rPr>
        <w:t>V  УСЛОВИ ЗА УЧЕШЋЕ У ПОСТУПКУ ЈАВНЕ НАБАВКЕ ИЗ ЧЛ. 75. И 76. ЗАКОНА И УПУТСТВО КАКО СЕ ДОКАЗУЈЕ ИСПУЊЕНОСТ ТИХ УСЛОВА</w:t>
      </w:r>
    </w:p>
    <w:p w:rsidR="00273A02" w:rsidRPr="009234D4" w:rsidRDefault="00273A02" w:rsidP="00273A02">
      <w:pPr>
        <w:shd w:val="clear" w:color="auto" w:fill="C6D9F1"/>
        <w:jc w:val="center"/>
        <w:rPr>
          <w:b/>
          <w:bCs/>
          <w:i/>
          <w:iCs/>
          <w:lang w:val="sr-Cyrl-RS"/>
        </w:rPr>
      </w:pPr>
    </w:p>
    <w:p w:rsidR="00273A02" w:rsidRPr="009234D4" w:rsidRDefault="00273A02" w:rsidP="00273A02">
      <w:pPr>
        <w:jc w:val="both"/>
        <w:rPr>
          <w:b/>
          <w:bCs/>
          <w:i/>
          <w:iCs/>
        </w:rPr>
      </w:pPr>
    </w:p>
    <w:p w:rsidR="00273A02" w:rsidRPr="009234D4" w:rsidRDefault="00273A02" w:rsidP="00BE29E4">
      <w:pPr>
        <w:pStyle w:val="ListParagraph"/>
        <w:numPr>
          <w:ilvl w:val="0"/>
          <w:numId w:val="3"/>
        </w:numPr>
        <w:shd w:val="clear" w:color="auto" w:fill="C6D9F1"/>
        <w:suppressAutoHyphens/>
        <w:spacing w:line="100" w:lineRule="atLeast"/>
        <w:contextualSpacing w:val="0"/>
        <w:jc w:val="center"/>
        <w:rPr>
          <w:b/>
          <w:bCs/>
          <w:i/>
          <w:iCs/>
        </w:rPr>
      </w:pPr>
      <w:r w:rsidRPr="009234D4">
        <w:rPr>
          <w:b/>
          <w:bCs/>
          <w:i/>
          <w:iCs/>
        </w:rPr>
        <w:t>УСЛОВИ ЗА УЧЕШЋЕ У ПОСТУПКУ ЈАВНЕ НАБАВКЕ ИЗ ЧЛ. 75. И 76. ЗАКОНА</w:t>
      </w:r>
    </w:p>
    <w:p w:rsidR="00273A02" w:rsidRPr="009234D4" w:rsidRDefault="00273A02" w:rsidP="00273A02">
      <w:pPr>
        <w:pStyle w:val="ListParagraph"/>
        <w:jc w:val="both"/>
        <w:rPr>
          <w:b/>
          <w:bCs/>
          <w:i/>
          <w:iCs/>
        </w:rPr>
      </w:pPr>
    </w:p>
    <w:p w:rsidR="00273A02" w:rsidRPr="009234D4" w:rsidRDefault="00273A02" w:rsidP="00BE29E4">
      <w:pPr>
        <w:pStyle w:val="ListParagraph"/>
        <w:numPr>
          <w:ilvl w:val="1"/>
          <w:numId w:val="3"/>
        </w:numPr>
        <w:suppressAutoHyphens/>
        <w:spacing w:line="100" w:lineRule="atLeast"/>
        <w:contextualSpacing w:val="0"/>
        <w:jc w:val="both"/>
        <w:rPr>
          <w:iCs/>
        </w:rPr>
      </w:pPr>
      <w:r w:rsidRPr="009234D4">
        <w:rPr>
          <w:iCs/>
        </w:rPr>
        <w:t xml:space="preserve">Право на учешће у поступку предметне јавне набавке има понуђач који испуњава </w:t>
      </w:r>
      <w:r w:rsidRPr="009234D4">
        <w:rPr>
          <w:b/>
          <w:iCs/>
        </w:rPr>
        <w:t>обавезне услове</w:t>
      </w:r>
      <w:r w:rsidRPr="009234D4">
        <w:rPr>
          <w:iCs/>
        </w:rPr>
        <w:t xml:space="preserve"> за учешће у поступку јавне набавке дефинисане чл. 75. Закона, и то:</w:t>
      </w:r>
    </w:p>
    <w:p w:rsidR="00273A02" w:rsidRPr="009234D4" w:rsidRDefault="00273A02" w:rsidP="00BE29E4">
      <w:pPr>
        <w:pStyle w:val="ListParagraph"/>
        <w:numPr>
          <w:ilvl w:val="0"/>
          <w:numId w:val="5"/>
        </w:numPr>
        <w:tabs>
          <w:tab w:val="clear" w:pos="-360"/>
          <w:tab w:val="num" w:pos="0"/>
        </w:tabs>
        <w:suppressAutoHyphens/>
        <w:spacing w:line="100" w:lineRule="atLeast"/>
        <w:ind w:left="1440"/>
        <w:contextualSpacing w:val="0"/>
        <w:jc w:val="both"/>
      </w:pPr>
      <w:r w:rsidRPr="009234D4">
        <w:rPr>
          <w:iCs/>
        </w:rPr>
        <w:t>Да је регистрован код надлежног органа, односно уписан у одговарајући регистар</w:t>
      </w:r>
      <w:r w:rsidRPr="009234D4">
        <w:rPr>
          <w:iCs/>
          <w:lang w:val="sr-Cyrl-CS"/>
        </w:rPr>
        <w:t xml:space="preserve"> </w:t>
      </w:r>
      <w:r w:rsidRPr="009234D4">
        <w:rPr>
          <w:i/>
          <w:iCs/>
          <w:lang w:val="sr-Cyrl-CS"/>
        </w:rPr>
        <w:t>(чл. 75. ст. 1. тач. 1) Закона);</w:t>
      </w:r>
    </w:p>
    <w:p w:rsidR="00273A02" w:rsidRPr="009234D4" w:rsidRDefault="00273A02" w:rsidP="00BE29E4">
      <w:pPr>
        <w:pStyle w:val="ListParagraph"/>
        <w:numPr>
          <w:ilvl w:val="0"/>
          <w:numId w:val="5"/>
        </w:numPr>
        <w:tabs>
          <w:tab w:val="clear" w:pos="-360"/>
          <w:tab w:val="num" w:pos="0"/>
        </w:tabs>
        <w:suppressAutoHyphens/>
        <w:spacing w:line="100" w:lineRule="atLeast"/>
        <w:ind w:left="1440"/>
        <w:contextualSpacing w:val="0"/>
        <w:jc w:val="both"/>
      </w:pPr>
      <w:r w:rsidRPr="009234D4">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234D4">
        <w:rPr>
          <w:lang w:val="sr-Cyrl-CS"/>
        </w:rPr>
        <w:t xml:space="preserve"> </w:t>
      </w:r>
      <w:r w:rsidRPr="009234D4">
        <w:rPr>
          <w:i/>
          <w:iCs/>
          <w:lang w:val="sr-Cyrl-CS"/>
        </w:rPr>
        <w:t>(чл. 75. ст. 1. тач. 2) Закона);</w:t>
      </w:r>
    </w:p>
    <w:p w:rsidR="00273A02" w:rsidRPr="009234D4" w:rsidRDefault="00273A02" w:rsidP="00BE29E4">
      <w:pPr>
        <w:pStyle w:val="ListParagraph"/>
        <w:numPr>
          <w:ilvl w:val="0"/>
          <w:numId w:val="5"/>
        </w:numPr>
        <w:tabs>
          <w:tab w:val="clear" w:pos="-360"/>
          <w:tab w:val="num" w:pos="0"/>
        </w:tabs>
        <w:suppressAutoHyphens/>
        <w:spacing w:line="100" w:lineRule="atLeast"/>
        <w:ind w:left="1440"/>
        <w:contextualSpacing w:val="0"/>
        <w:jc w:val="both"/>
      </w:pPr>
      <w:r w:rsidRPr="009234D4">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234D4">
        <w:rPr>
          <w:i/>
          <w:iCs/>
          <w:lang w:val="sr-Cyrl-CS"/>
        </w:rPr>
        <w:t>(чл. 75. ст. 1. тач. 4) Закона);</w:t>
      </w:r>
    </w:p>
    <w:p w:rsidR="001D43F9" w:rsidRPr="001D43F9" w:rsidRDefault="00273A02" w:rsidP="00BE29E4">
      <w:pPr>
        <w:pStyle w:val="ListParagraph"/>
        <w:numPr>
          <w:ilvl w:val="0"/>
          <w:numId w:val="5"/>
        </w:numPr>
        <w:tabs>
          <w:tab w:val="clear" w:pos="-360"/>
          <w:tab w:val="num" w:pos="0"/>
        </w:tabs>
        <w:suppressAutoHyphens/>
        <w:spacing w:line="100" w:lineRule="atLeast"/>
        <w:ind w:left="1440"/>
        <w:contextualSpacing w:val="0"/>
        <w:jc w:val="both"/>
      </w:pPr>
      <w:r w:rsidRPr="009234D4">
        <w:t xml:space="preserve">Да има важећу </w:t>
      </w:r>
      <w:r w:rsidR="001D43F9">
        <w:rPr>
          <w:lang w:val="sr-Cyrl-RS"/>
        </w:rPr>
        <w:t xml:space="preserve">лиценцу </w:t>
      </w:r>
      <w:r w:rsidR="001D43F9" w:rsidRPr="009234D4">
        <w:t>за обављање делатности која је предмет јавне набавке</w:t>
      </w:r>
      <w:r w:rsidR="001D43F9">
        <w:rPr>
          <w:lang w:val="sr-Cyrl-RS"/>
        </w:rPr>
        <w:t xml:space="preserve"> издату од стране</w:t>
      </w:r>
      <w:r w:rsidRPr="009234D4">
        <w:t xml:space="preserve"> </w:t>
      </w:r>
      <w:r w:rsidR="001D43F9">
        <w:rPr>
          <w:lang w:val="sr-Cyrl-RS"/>
        </w:rPr>
        <w:t>Министарства унутрашњих послова</w:t>
      </w:r>
      <w:r w:rsidRPr="009234D4">
        <w:t xml:space="preserve"> </w:t>
      </w:r>
      <w:r w:rsidRPr="009234D4">
        <w:rPr>
          <w:i/>
          <w:iCs/>
          <w:lang w:val="sr-Cyrl-CS"/>
        </w:rPr>
        <w:t>(чл. 75. ст. 1. тач. 5) Закона)</w:t>
      </w:r>
      <w:r w:rsidR="001D43F9">
        <w:rPr>
          <w:i/>
          <w:iCs/>
          <w:lang w:val="sr-Cyrl-CS"/>
        </w:rPr>
        <w:t>;</w:t>
      </w:r>
    </w:p>
    <w:p w:rsidR="00273A02" w:rsidRPr="004D6A39" w:rsidRDefault="00273A02" w:rsidP="00BE29E4">
      <w:pPr>
        <w:pStyle w:val="ListParagraph"/>
        <w:numPr>
          <w:ilvl w:val="0"/>
          <w:numId w:val="5"/>
        </w:numPr>
        <w:tabs>
          <w:tab w:val="clear" w:pos="-360"/>
          <w:tab w:val="num" w:pos="0"/>
        </w:tabs>
        <w:suppressAutoHyphens/>
        <w:spacing w:line="100" w:lineRule="atLeast"/>
        <w:ind w:left="1440"/>
        <w:contextualSpacing w:val="0"/>
        <w:jc w:val="both"/>
      </w:pPr>
      <w:r w:rsidRPr="009234D4">
        <w:rPr>
          <w:b/>
          <w:i/>
        </w:rPr>
        <w:t xml:space="preserve"> </w:t>
      </w:r>
      <w:r w:rsidRPr="009234D4">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lang w:val="sr-Cyrl-RS"/>
        </w:rPr>
        <w:t>немају забрану обављања делатност која је на снази у време подношења понуда</w:t>
      </w:r>
      <w:r w:rsidRPr="009234D4">
        <w:rPr>
          <w:lang w:val="sr-Cyrl-CS"/>
        </w:rPr>
        <w:t xml:space="preserve"> </w:t>
      </w:r>
      <w:r w:rsidRPr="009234D4">
        <w:rPr>
          <w:i/>
          <w:iCs/>
          <w:lang w:val="sr-Cyrl-CS"/>
        </w:rPr>
        <w:t>(чл. 75. ст. 2. Закона).</w:t>
      </w:r>
    </w:p>
    <w:p w:rsidR="00273A02" w:rsidRPr="009234D4" w:rsidRDefault="00273A02" w:rsidP="00BE29E4">
      <w:pPr>
        <w:pStyle w:val="ListParagraph"/>
        <w:numPr>
          <w:ilvl w:val="1"/>
          <w:numId w:val="3"/>
        </w:numPr>
        <w:suppressAutoHyphens/>
        <w:spacing w:line="100" w:lineRule="atLeast"/>
        <w:contextualSpacing w:val="0"/>
        <w:jc w:val="both"/>
        <w:rPr>
          <w:b/>
          <w:bCs/>
          <w:i/>
          <w:iCs/>
        </w:rPr>
      </w:pPr>
      <w:r w:rsidRPr="009234D4">
        <w:rPr>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9234D4">
        <w:rPr>
          <w:bCs/>
          <w:iCs/>
        </w:rPr>
        <w:t>став</w:t>
      </w:r>
      <w:proofErr w:type="gramEnd"/>
      <w:r w:rsidRPr="009234D4">
        <w:rPr>
          <w:bCs/>
          <w:iCs/>
        </w:rPr>
        <w:t xml:space="preserve"> 1. </w:t>
      </w:r>
      <w:proofErr w:type="gramStart"/>
      <w:r w:rsidRPr="009234D4">
        <w:rPr>
          <w:bCs/>
          <w:iCs/>
        </w:rPr>
        <w:t>тач</w:t>
      </w:r>
      <w:proofErr w:type="gramEnd"/>
      <w:r w:rsidRPr="009234D4">
        <w:rPr>
          <w:bCs/>
          <w:iCs/>
        </w:rPr>
        <w:t xml:space="preserve">. 1) </w:t>
      </w:r>
      <w:proofErr w:type="gramStart"/>
      <w:r w:rsidRPr="009234D4">
        <w:rPr>
          <w:bCs/>
          <w:iCs/>
        </w:rPr>
        <w:t>до</w:t>
      </w:r>
      <w:proofErr w:type="gramEnd"/>
      <w:r w:rsidRPr="009234D4">
        <w:rPr>
          <w:bCs/>
          <w:iCs/>
        </w:rPr>
        <w:t xml:space="preserve"> 4) Закона и услов из члана 75. </w:t>
      </w:r>
      <w:proofErr w:type="gramStart"/>
      <w:r w:rsidRPr="009234D4">
        <w:rPr>
          <w:bCs/>
          <w:iCs/>
        </w:rPr>
        <w:t>став</w:t>
      </w:r>
      <w:proofErr w:type="gramEnd"/>
      <w:r w:rsidRPr="009234D4">
        <w:rPr>
          <w:bCs/>
          <w:iCs/>
        </w:rPr>
        <w:t xml:space="preserve"> 1. </w:t>
      </w:r>
      <w:proofErr w:type="gramStart"/>
      <w:r w:rsidRPr="009234D4">
        <w:rPr>
          <w:bCs/>
          <w:iCs/>
        </w:rPr>
        <w:t>тачка</w:t>
      </w:r>
      <w:proofErr w:type="gramEnd"/>
      <w:r w:rsidRPr="009234D4">
        <w:rPr>
          <w:bCs/>
          <w:iCs/>
        </w:rPr>
        <w:t xml:space="preserve"> 5) Закона, за део набавке који ће понуђач извршити преко подизвођача.</w:t>
      </w:r>
    </w:p>
    <w:p w:rsidR="00273A02" w:rsidRPr="009234D4" w:rsidRDefault="00273A02" w:rsidP="00BE29E4">
      <w:pPr>
        <w:pStyle w:val="ListParagraph"/>
        <w:numPr>
          <w:ilvl w:val="1"/>
          <w:numId w:val="3"/>
        </w:numPr>
        <w:suppressAutoHyphens/>
        <w:spacing w:line="100" w:lineRule="atLeast"/>
        <w:contextualSpacing w:val="0"/>
        <w:jc w:val="both"/>
        <w:rPr>
          <w:bCs/>
          <w:iCs/>
        </w:rPr>
      </w:pPr>
      <w:r w:rsidRPr="009234D4">
        <w:rPr>
          <w:bCs/>
          <w:iCs/>
        </w:rPr>
        <w:t xml:space="preserve">Уколико понуду подноси група понуђача, сваки понуђач из групе понуђача, мора да испуни обавезне услове из члана 75. </w:t>
      </w:r>
      <w:proofErr w:type="gramStart"/>
      <w:r w:rsidRPr="009234D4">
        <w:rPr>
          <w:bCs/>
          <w:iCs/>
        </w:rPr>
        <w:t>став</w:t>
      </w:r>
      <w:proofErr w:type="gramEnd"/>
      <w:r w:rsidRPr="009234D4">
        <w:rPr>
          <w:bCs/>
          <w:iCs/>
        </w:rPr>
        <w:t xml:space="preserve"> 1. </w:t>
      </w:r>
      <w:proofErr w:type="gramStart"/>
      <w:r w:rsidRPr="009234D4">
        <w:rPr>
          <w:bCs/>
          <w:iCs/>
        </w:rPr>
        <w:t>тач</w:t>
      </w:r>
      <w:proofErr w:type="gramEnd"/>
      <w:r w:rsidRPr="009234D4">
        <w:rPr>
          <w:bCs/>
          <w:iCs/>
        </w:rPr>
        <w:t xml:space="preserve">. 1) </w:t>
      </w:r>
      <w:proofErr w:type="gramStart"/>
      <w:r w:rsidRPr="009234D4">
        <w:rPr>
          <w:bCs/>
          <w:iCs/>
        </w:rPr>
        <w:t>до</w:t>
      </w:r>
      <w:proofErr w:type="gramEnd"/>
      <w:r w:rsidRPr="009234D4">
        <w:rPr>
          <w:bCs/>
          <w:iCs/>
        </w:rPr>
        <w:t xml:space="preserve"> 4) Закона, а додатне услове испуњавају заједно. </w:t>
      </w:r>
    </w:p>
    <w:p w:rsidR="00273A02" w:rsidRDefault="00273A02" w:rsidP="00273A02">
      <w:pPr>
        <w:pStyle w:val="ListParagraph"/>
        <w:ind w:left="1350"/>
        <w:jc w:val="both"/>
        <w:rPr>
          <w:bCs/>
          <w:iCs/>
          <w:color w:val="FF0000"/>
          <w:lang w:val="sr-Cyrl-RS"/>
        </w:rPr>
      </w:pPr>
      <w:proofErr w:type="gramStart"/>
      <w:r w:rsidRPr="009234D4">
        <w:rPr>
          <w:bCs/>
          <w:iCs/>
        </w:rPr>
        <w:t>Услов из члана 75.</w:t>
      </w:r>
      <w:proofErr w:type="gramEnd"/>
      <w:r w:rsidRPr="009234D4">
        <w:rPr>
          <w:bCs/>
          <w:iCs/>
        </w:rPr>
        <w:t xml:space="preserve"> </w:t>
      </w:r>
      <w:proofErr w:type="gramStart"/>
      <w:r w:rsidRPr="009234D4">
        <w:rPr>
          <w:bCs/>
          <w:iCs/>
        </w:rPr>
        <w:t>став</w:t>
      </w:r>
      <w:proofErr w:type="gramEnd"/>
      <w:r w:rsidRPr="009234D4">
        <w:rPr>
          <w:bCs/>
          <w:iCs/>
        </w:rPr>
        <w:t xml:space="preserve"> 1. </w:t>
      </w:r>
      <w:proofErr w:type="gramStart"/>
      <w:r w:rsidRPr="009234D4">
        <w:rPr>
          <w:bCs/>
          <w:iCs/>
        </w:rPr>
        <w:t>тач</w:t>
      </w:r>
      <w:proofErr w:type="gramEnd"/>
      <w:r w:rsidRPr="009234D4">
        <w:rPr>
          <w:bCs/>
          <w:iCs/>
        </w:rPr>
        <w:t>. 5) Закона, дужан је да испуни понуђач из групе понуђача којем је поверено извршење дела набавке за који је неопходна испуњеност тог услова.</w:t>
      </w:r>
      <w:r w:rsidRPr="009234D4">
        <w:rPr>
          <w:bCs/>
          <w:iCs/>
          <w:color w:val="FF0000"/>
          <w:lang w:val="sr-Cyrl-RS"/>
        </w:rPr>
        <w:t xml:space="preserve"> </w:t>
      </w:r>
    </w:p>
    <w:p w:rsidR="002E3353" w:rsidRDefault="002E3353" w:rsidP="00273A02">
      <w:pPr>
        <w:pStyle w:val="ListParagraph"/>
        <w:ind w:left="1350"/>
        <w:jc w:val="both"/>
        <w:rPr>
          <w:bCs/>
          <w:iCs/>
          <w:color w:val="FF0000"/>
          <w:lang w:val="sr-Cyrl-RS"/>
        </w:rPr>
      </w:pPr>
    </w:p>
    <w:p w:rsidR="000B6F54" w:rsidRPr="000B6F54" w:rsidRDefault="00273A02" w:rsidP="000B6F54">
      <w:pPr>
        <w:pStyle w:val="ListParagraph"/>
        <w:numPr>
          <w:ilvl w:val="1"/>
          <w:numId w:val="3"/>
        </w:numPr>
        <w:ind w:right="1"/>
        <w:jc w:val="both"/>
        <w:rPr>
          <w:iCs/>
          <w:lang w:val="sr-Cyrl-CS"/>
        </w:rPr>
      </w:pPr>
      <w:r w:rsidRPr="008562DF">
        <w:rPr>
          <w:bCs/>
          <w:iCs/>
        </w:rPr>
        <w:t xml:space="preserve">Понуђач који </w:t>
      </w:r>
      <w:r w:rsidRPr="008562DF">
        <w:rPr>
          <w:iCs/>
        </w:rPr>
        <w:t xml:space="preserve">учествује у поступку предметне јавне набавке, мора испунити </w:t>
      </w:r>
      <w:r w:rsidRPr="001E6F2F">
        <w:rPr>
          <w:b/>
          <w:iCs/>
          <w:u w:val="single"/>
        </w:rPr>
        <w:t>додатне услове</w:t>
      </w:r>
      <w:r w:rsidRPr="008562DF">
        <w:rPr>
          <w:iCs/>
        </w:rPr>
        <w:t xml:space="preserve"> за учешће у поступку јавне набавке</w:t>
      </w:r>
      <w:proofErr w:type="gramStart"/>
      <w:r w:rsidRPr="008562DF">
        <w:rPr>
          <w:iCs/>
        </w:rPr>
        <w:t>,  дефинисане</w:t>
      </w:r>
      <w:proofErr w:type="gramEnd"/>
      <w:r w:rsidRPr="008562DF">
        <w:rPr>
          <w:iCs/>
        </w:rPr>
        <w:t xml:space="preserve"> чл. 76. Закона, и то:</w:t>
      </w:r>
    </w:p>
    <w:p w:rsidR="00823A43" w:rsidRPr="000B6F54" w:rsidRDefault="00823A43" w:rsidP="000B6F54">
      <w:pPr>
        <w:pStyle w:val="ListParagraph"/>
        <w:numPr>
          <w:ilvl w:val="2"/>
          <w:numId w:val="3"/>
        </w:numPr>
        <w:spacing w:line="276" w:lineRule="exact"/>
        <w:jc w:val="both"/>
        <w:rPr>
          <w:iCs/>
          <w:lang w:val="sr-Cyrl-CS"/>
        </w:rPr>
      </w:pPr>
      <w:r w:rsidRPr="00823A43">
        <w:rPr>
          <w:b/>
          <w:bCs/>
          <w:iCs/>
          <w:lang w:val="sr-Cyrl-CS"/>
        </w:rPr>
        <w:t>Технички капацитет</w:t>
      </w:r>
      <w:r w:rsidRPr="00823A43">
        <w:rPr>
          <w:iCs/>
          <w:lang w:val="sr-Cyrl-CS"/>
        </w:rPr>
        <w:t>:</w:t>
      </w:r>
    </w:p>
    <w:p w:rsidR="000B6F54" w:rsidRDefault="000B6F54" w:rsidP="000B6F54">
      <w:pPr>
        <w:pStyle w:val="ListParagraph"/>
        <w:spacing w:line="276" w:lineRule="exact"/>
        <w:ind w:left="1080"/>
        <w:jc w:val="both"/>
        <w:rPr>
          <w:color w:val="000000"/>
          <w:lang w:val="sr-Cyrl-RS"/>
        </w:rPr>
      </w:pPr>
      <w:r>
        <w:rPr>
          <w:color w:val="000000"/>
          <w:lang w:val="sr-Cyrl-RS"/>
        </w:rPr>
        <w:t>-Понуђач мора да рсполаже минимум 1 Контролно-оперативним центром који ради 24 часа 365 дана годишње</w:t>
      </w:r>
    </w:p>
    <w:p w:rsidR="000B6F54" w:rsidRPr="000B6F54" w:rsidRDefault="000B6F54" w:rsidP="000B6F54">
      <w:pPr>
        <w:pStyle w:val="ListParagraph"/>
        <w:spacing w:line="276" w:lineRule="exact"/>
        <w:ind w:left="1080"/>
        <w:jc w:val="both"/>
        <w:rPr>
          <w:color w:val="000000"/>
          <w:lang w:val="sr-Cyrl-RS"/>
        </w:rPr>
      </w:pPr>
      <w:r>
        <w:rPr>
          <w:color w:val="000000"/>
          <w:lang w:val="sr-Cyrl-RS"/>
        </w:rPr>
        <w:t>-Понуђач мора да располаже просторно-техничким условима за безбедан смештај и чување оружја на територији града Шапца са издатим позитивним Мишљењем Сектора за ванредне ситуације МУП-а</w:t>
      </w:r>
    </w:p>
    <w:p w:rsidR="00823A43" w:rsidRPr="00823A43" w:rsidRDefault="00823A43" w:rsidP="00823A43">
      <w:pPr>
        <w:pStyle w:val="ListParagraph"/>
        <w:ind w:left="1080"/>
        <w:jc w:val="both"/>
        <w:rPr>
          <w:lang w:val="sr-Cyrl-CS"/>
        </w:rPr>
      </w:pPr>
      <w:r w:rsidRPr="00823A43">
        <w:rPr>
          <w:lang w:val="sr-Cyrl-CS"/>
        </w:rPr>
        <w:lastRenderedPageBreak/>
        <w:t xml:space="preserve">-Понуђач мора имати на располагању минимум две (2) мобилне патроле на територији Општине Шабац у периоду од 00 до 24 часа са  временом одзива не дужим од 10 (десет) минута, са сопственим возилима означеним у складу са Законом о приватном обезбеђењу. </w:t>
      </w:r>
    </w:p>
    <w:p w:rsidR="00823A43" w:rsidRPr="00823A43" w:rsidRDefault="00823A43" w:rsidP="00823A43">
      <w:pPr>
        <w:pStyle w:val="ListParagraph"/>
        <w:ind w:left="1080"/>
        <w:jc w:val="both"/>
      </w:pPr>
      <w:r w:rsidRPr="00823A43">
        <w:rPr>
          <w:lang w:val="sr-Cyrl-CS"/>
        </w:rPr>
        <w:t xml:space="preserve">-Понуђач мора поседовати најмање дванаест (12) регистрованих комада ватреног оружја калибра прописаног Законом о приватном обезбеђењу. </w:t>
      </w:r>
    </w:p>
    <w:p w:rsidR="00823A43" w:rsidRPr="00823A43" w:rsidRDefault="00823A43" w:rsidP="00823A43">
      <w:pPr>
        <w:pStyle w:val="ListParagraph"/>
        <w:ind w:left="1056"/>
        <w:jc w:val="both"/>
        <w:rPr>
          <w:lang w:val="sr-Cyrl-CS"/>
        </w:rPr>
      </w:pPr>
      <w:r w:rsidRPr="00823A43">
        <w:rPr>
          <w:lang w:val="sr-Cyrl-CS"/>
        </w:rPr>
        <w:t xml:space="preserve">- Понуђач мора поседовати најмање 15 службених мобилних телефона са претплатничким бројем. </w:t>
      </w:r>
    </w:p>
    <w:p w:rsidR="00823A43" w:rsidRPr="00823A43" w:rsidRDefault="00823A43" w:rsidP="00823A43">
      <w:pPr>
        <w:pStyle w:val="ListParagraph"/>
        <w:ind w:left="0"/>
        <w:jc w:val="both"/>
      </w:pPr>
    </w:p>
    <w:p w:rsidR="00823A43" w:rsidRPr="00CE489C" w:rsidRDefault="00CE489C" w:rsidP="00CE489C">
      <w:pPr>
        <w:ind w:left="708" w:firstLine="348"/>
        <w:jc w:val="both"/>
        <w:rPr>
          <w:b/>
        </w:rPr>
      </w:pPr>
      <w:r w:rsidRPr="00CE489C">
        <w:rPr>
          <w:b/>
          <w:lang w:val="sr-Cyrl-RS"/>
        </w:rPr>
        <w:t xml:space="preserve">1.4.2. </w:t>
      </w:r>
      <w:r w:rsidR="00823A43" w:rsidRPr="00CE489C">
        <w:rPr>
          <w:b/>
        </w:rPr>
        <w:t>Кадровски капацитет:</w:t>
      </w:r>
    </w:p>
    <w:p w:rsidR="00823A43" w:rsidRPr="00823A43" w:rsidRDefault="00823A43" w:rsidP="00CE489C">
      <w:pPr>
        <w:ind w:left="1056"/>
        <w:jc w:val="both"/>
        <w:rPr>
          <w:iCs/>
          <w:lang w:val="sr-Cyrl-CS"/>
        </w:rPr>
      </w:pPr>
      <w:r w:rsidRPr="00823A43">
        <w:rPr>
          <w:iCs/>
          <w:lang w:val="sr-Cyrl-CS"/>
        </w:rPr>
        <w:t xml:space="preserve">-Понуђач пре објављивања позива за подношење понуда мора да има у радном односу најмање двадесет (20) запослених радника од којих 6 запослених мора имати лиценцу за вршење специјалистичких послова службеника обезбеђења са оружјем , односно 14 запослених мора имати лиценецу за обављање послова службеника обезбеђења без оружја.  Сви запослени морају поседовати уговоре о раду и службене легитимације. </w:t>
      </w:r>
    </w:p>
    <w:p w:rsidR="00823A43" w:rsidRPr="00823A43" w:rsidRDefault="00823A43" w:rsidP="00CE489C">
      <w:pPr>
        <w:ind w:left="1056"/>
        <w:jc w:val="both"/>
      </w:pPr>
      <w:r w:rsidRPr="00823A43">
        <w:t xml:space="preserve">-Понуђач мора да има најмање 6 запослених која морају имати лиценцу за вршење специјалистичких послова службеника обезбеђења са оружјем, сертификат о обучености за пружање прве помоћи и уверење о положеном стручном испиту на пословима заштите издато од МУП- а - Сектора за ванредне ситуације. </w:t>
      </w:r>
    </w:p>
    <w:p w:rsidR="00823A43" w:rsidRPr="00823A43" w:rsidRDefault="00CE489C" w:rsidP="00CE489C">
      <w:pPr>
        <w:ind w:left="1056"/>
        <w:jc w:val="both"/>
      </w:pPr>
      <w:r>
        <w:t>-</w:t>
      </w:r>
      <w:r w:rsidR="00823A43" w:rsidRPr="00823A43">
        <w:t xml:space="preserve">Понуђач мора да има најмање 5 запослених који поседују лиценцу за вршење послова службеника обезбеђења без оружја, а која морају имају сертификат за алко- тестирање за минимум 2 алко- тест апарата. </w:t>
      </w:r>
    </w:p>
    <w:p w:rsidR="00823A43" w:rsidRPr="00823A43" w:rsidRDefault="00CE489C" w:rsidP="00CE489C">
      <w:pPr>
        <w:ind w:left="1056"/>
        <w:jc w:val="both"/>
      </w:pPr>
      <w:r>
        <w:rPr>
          <w:lang w:val="sr-Cyrl-CS"/>
        </w:rPr>
        <w:t>-</w:t>
      </w:r>
      <w:r w:rsidR="00823A43" w:rsidRPr="00823A43">
        <w:rPr>
          <w:lang w:val="sr-Cyrl-CS"/>
        </w:rPr>
        <w:t xml:space="preserve">Понуђач пре објављивања позива за подношење понуда мора да има у сталном радном односу лице са издатом Лиценцом за вршење послова процене ризика у заштити лица, имовине и пословања. </w:t>
      </w:r>
    </w:p>
    <w:p w:rsidR="00823A43" w:rsidRPr="00823A43" w:rsidRDefault="00823A43" w:rsidP="00823A43">
      <w:pPr>
        <w:jc w:val="both"/>
        <w:rPr>
          <w:lang w:val="sr-Cyrl-CS"/>
        </w:rPr>
      </w:pPr>
    </w:p>
    <w:p w:rsidR="00823A43" w:rsidRPr="00CE489C" w:rsidRDefault="00CE489C" w:rsidP="00CE489C">
      <w:pPr>
        <w:ind w:left="708" w:firstLine="348"/>
        <w:jc w:val="both"/>
        <w:rPr>
          <w:b/>
          <w:lang w:val="sr-Cyrl-CS"/>
        </w:rPr>
      </w:pPr>
      <w:r w:rsidRPr="00CE489C">
        <w:rPr>
          <w:b/>
          <w:lang w:val="sr-Cyrl-CS"/>
        </w:rPr>
        <w:t>1.4.3.</w:t>
      </w:r>
      <w:r w:rsidR="00823A43" w:rsidRPr="00CE489C">
        <w:rPr>
          <w:b/>
          <w:lang w:val="sr-Cyrl-CS"/>
        </w:rPr>
        <w:t xml:space="preserve">Финансијски капацитет: </w:t>
      </w:r>
    </w:p>
    <w:p w:rsidR="00823A43" w:rsidRPr="00823A43" w:rsidRDefault="00823A43" w:rsidP="00CE489C">
      <w:pPr>
        <w:ind w:left="1056"/>
        <w:jc w:val="both"/>
        <w:rPr>
          <w:lang w:val="sr-Cyrl-CS"/>
        </w:rPr>
      </w:pPr>
      <w:r w:rsidRPr="00823A43">
        <w:rPr>
          <w:lang w:val="sr-Cyrl-CS"/>
        </w:rPr>
        <w:t xml:space="preserve">Најмање </w:t>
      </w:r>
      <w:r w:rsidRPr="00823A43">
        <w:t>један</w:t>
      </w:r>
      <w:r w:rsidRPr="00823A43">
        <w:rPr>
          <w:lang w:val="sr-Cyrl-CS"/>
        </w:rPr>
        <w:t xml:space="preserve"> уговор на истим или сличним пословима закључен у 2019 години чија вредност износи најмање 3.000.000,00 РСД.</w:t>
      </w:r>
    </w:p>
    <w:p w:rsidR="00823A43" w:rsidRPr="00823A43" w:rsidRDefault="00823A43" w:rsidP="00CE489C">
      <w:pPr>
        <w:ind w:left="1056" w:firstLine="12"/>
        <w:jc w:val="both"/>
        <w:rPr>
          <w:lang w:val="sr-Cyrl-CS"/>
        </w:rPr>
      </w:pPr>
      <w:r w:rsidRPr="00823A43">
        <w:rPr>
          <w:lang w:val="sr-Cyrl-CS"/>
        </w:rPr>
        <w:t>Понуђач у периоду од годину дана пре дана објављивања позива за подно</w:t>
      </w:r>
      <w:r w:rsidRPr="00823A43">
        <w:t>ш</w:t>
      </w:r>
      <w:r w:rsidRPr="00823A43">
        <w:rPr>
          <w:lang w:val="sr-Cyrl-CS"/>
        </w:rPr>
        <w:t xml:space="preserve">ење понуда на Порталу јавних набавки не сме бити у блокади текућих рачуна отворених код пословних банака дуже од 5 дана непрекидно.  </w:t>
      </w:r>
    </w:p>
    <w:p w:rsidR="00823A43" w:rsidRPr="00823A43" w:rsidRDefault="00823A43" w:rsidP="00823A43">
      <w:pPr>
        <w:rPr>
          <w:iCs/>
        </w:rPr>
      </w:pPr>
    </w:p>
    <w:p w:rsidR="00823A43" w:rsidRPr="00CE489C" w:rsidRDefault="00CE489C" w:rsidP="00CE489C">
      <w:pPr>
        <w:ind w:left="708" w:firstLine="348"/>
        <w:rPr>
          <w:b/>
          <w:iCs/>
        </w:rPr>
      </w:pPr>
      <w:r w:rsidRPr="00CE489C">
        <w:rPr>
          <w:b/>
          <w:iCs/>
          <w:lang w:val="sr-Cyrl-RS"/>
        </w:rPr>
        <w:t>1.4.4.</w:t>
      </w:r>
      <w:r w:rsidR="00823A43" w:rsidRPr="00CE489C">
        <w:rPr>
          <w:b/>
          <w:iCs/>
        </w:rPr>
        <w:t>Пословни капацитет</w:t>
      </w:r>
    </w:p>
    <w:p w:rsidR="00823A43" w:rsidRPr="00CE489C" w:rsidRDefault="00823A43" w:rsidP="00CE489C">
      <w:pPr>
        <w:pStyle w:val="western"/>
        <w:spacing w:before="0"/>
        <w:ind w:left="1056"/>
        <w:jc w:val="both"/>
        <w:rPr>
          <w:lang w:val="sr-Cyrl-CS"/>
        </w:rPr>
      </w:pPr>
      <w:r w:rsidRPr="00CE489C">
        <w:rPr>
          <w:lang w:val="sr-Cyrl-CS"/>
        </w:rPr>
        <w:t>-Понуђач мора да поседује важећу лиценцу за вршење послова одговорног лица за заштиту у складу са чланом 11. Закона о приватном обезбеђењу ( Сл.Гласник РС бр.104/2013,  42/2015 и 87/ 2018).</w:t>
      </w:r>
    </w:p>
    <w:p w:rsidR="00823A43" w:rsidRPr="00823A43" w:rsidRDefault="00823A43" w:rsidP="00CE489C">
      <w:pPr>
        <w:pStyle w:val="ListParagraph"/>
        <w:ind w:left="1056"/>
        <w:jc w:val="both"/>
        <w:rPr>
          <w:lang w:val="sr-Cyrl-CS"/>
        </w:rPr>
      </w:pPr>
      <w:r w:rsidRPr="00823A43">
        <w:rPr>
          <w:lang w:val="sr-Cyrl-CS"/>
        </w:rPr>
        <w:t>- Понуђач мора да поседује Лиценцу за вршење послова физичко-техничке заштите лица и имовине и одржавање реда на спортским приредбама, јавним скуповима и другим местима окупљања грађана које издаје Министарство унутрашњих послова Републике Србије са/ без оружја;</w:t>
      </w:r>
    </w:p>
    <w:p w:rsidR="00823A43" w:rsidRPr="00823A43" w:rsidRDefault="00823A43" w:rsidP="00CE489C">
      <w:pPr>
        <w:pStyle w:val="ListParagraph"/>
        <w:ind w:left="1056"/>
        <w:jc w:val="both"/>
        <w:rPr>
          <w:lang w:val="sr-Cyrl-CS"/>
        </w:rPr>
      </w:pPr>
      <w:r w:rsidRPr="00823A43">
        <w:rPr>
          <w:lang w:val="sr-Cyrl-CS"/>
        </w:rPr>
        <w:t>- Понуђач мора да поседује Лиценцу за процену ризика у заштити лица, имовине и пословања коју издаје Министарство унутрашњих послова Републике Србије, као и стално запослени код Понуђача мора поседовати лиценцу за процену ризика у заштити лица, имовине и пословања коју издаје Министарство унутрашњих послова Републике Србије.</w:t>
      </w:r>
    </w:p>
    <w:p w:rsidR="00823A43" w:rsidRPr="00823A43" w:rsidRDefault="00823A43" w:rsidP="00CE489C">
      <w:pPr>
        <w:pStyle w:val="ListParagraph"/>
        <w:ind w:left="348" w:firstLine="708"/>
        <w:jc w:val="both"/>
        <w:rPr>
          <w:lang w:val="sr-Cyrl-CS"/>
        </w:rPr>
      </w:pPr>
      <w:r w:rsidRPr="00823A43">
        <w:rPr>
          <w:lang w:val="sr-Cyrl-CS"/>
        </w:rPr>
        <w:t xml:space="preserve">Понуђач је у обавези да поседује и: </w:t>
      </w:r>
    </w:p>
    <w:p w:rsidR="00823A43" w:rsidRPr="00823A43" w:rsidRDefault="00823A43" w:rsidP="00CE489C">
      <w:pPr>
        <w:pStyle w:val="ListParagraph"/>
        <w:ind w:left="348" w:firstLine="708"/>
        <w:jc w:val="both"/>
        <w:rPr>
          <w:lang w:val="sr-Cyrl-CS"/>
        </w:rPr>
      </w:pPr>
      <w:r w:rsidRPr="00823A43">
        <w:rPr>
          <w:iCs/>
          <w:lang w:val="sr-Cyrl-CS"/>
        </w:rPr>
        <w:t>-</w:t>
      </w:r>
      <w:r w:rsidRPr="00823A43">
        <w:rPr>
          <w:bCs/>
          <w:lang w:val="sr-Cyrl-CS"/>
        </w:rPr>
        <w:t xml:space="preserve">Сертификат </w:t>
      </w:r>
      <w:r w:rsidRPr="00823A43">
        <w:rPr>
          <w:bCs/>
        </w:rPr>
        <w:t>SRPS</w:t>
      </w:r>
      <w:r w:rsidRPr="00823A43">
        <w:rPr>
          <w:bCs/>
          <w:lang w:val="ru-RU"/>
        </w:rPr>
        <w:t xml:space="preserve"> </w:t>
      </w:r>
      <w:r w:rsidRPr="00823A43">
        <w:rPr>
          <w:bCs/>
        </w:rPr>
        <w:t>ISO</w:t>
      </w:r>
      <w:r w:rsidRPr="00823A43">
        <w:rPr>
          <w:bCs/>
          <w:lang w:val="ru-RU"/>
        </w:rPr>
        <w:t xml:space="preserve"> 9001</w:t>
      </w:r>
      <w:r w:rsidRPr="00823A43">
        <w:rPr>
          <w:lang w:val="ru-RU"/>
        </w:rPr>
        <w:t xml:space="preserve">:2015- </w:t>
      </w:r>
      <w:r w:rsidRPr="00823A43">
        <w:t xml:space="preserve">Систем менаџмента квалитетом  </w:t>
      </w:r>
    </w:p>
    <w:p w:rsidR="00823A43" w:rsidRPr="00823A43" w:rsidRDefault="00823A43" w:rsidP="00CE489C">
      <w:pPr>
        <w:pStyle w:val="ListParagraph"/>
        <w:ind w:left="1056"/>
        <w:jc w:val="both"/>
        <w:rPr>
          <w:lang w:val="sr-Cyrl-CS"/>
        </w:rPr>
      </w:pPr>
      <w:r w:rsidRPr="00823A43">
        <w:rPr>
          <w:bCs/>
          <w:lang w:val="sr-Cyrl-CS"/>
        </w:rPr>
        <w:lastRenderedPageBreak/>
        <w:t xml:space="preserve">-Сертификат </w:t>
      </w:r>
      <w:r w:rsidRPr="00823A43">
        <w:rPr>
          <w:bCs/>
        </w:rPr>
        <w:t xml:space="preserve">OHSAS 18001:2007 - Систем управљања заштитом здравља и безбедношћу на раду </w:t>
      </w:r>
    </w:p>
    <w:p w:rsidR="00823A43" w:rsidRPr="00823A43" w:rsidRDefault="00823A43" w:rsidP="00CE489C">
      <w:pPr>
        <w:pStyle w:val="ListParagraph"/>
        <w:ind w:left="1056"/>
        <w:jc w:val="both"/>
        <w:rPr>
          <w:lang w:val="sr-Cyrl-BA"/>
        </w:rPr>
      </w:pPr>
      <w:r w:rsidRPr="00823A43">
        <w:rPr>
          <w:lang w:val="sr-Cyrl-CS"/>
        </w:rPr>
        <w:t xml:space="preserve">-Важеће сертификате о испуњености захтева стандарда  </w:t>
      </w:r>
      <w:r w:rsidRPr="00823A43">
        <w:t xml:space="preserve">SRPS A.L2.002:2015 из области вредновања: </w:t>
      </w:r>
      <w:r w:rsidRPr="00823A43">
        <w:rPr>
          <w:lang w:val="sr-Cyrl-BA"/>
        </w:rPr>
        <w:t xml:space="preserve">физичка заштита објеката, јавних скупова и менаџмент из контролног центра. </w:t>
      </w:r>
    </w:p>
    <w:p w:rsidR="00823A43" w:rsidRPr="00135CB9" w:rsidRDefault="00823A43" w:rsidP="00CE489C">
      <w:pPr>
        <w:pStyle w:val="ListParagraph"/>
        <w:ind w:left="1056"/>
        <w:jc w:val="both"/>
        <w:rPr>
          <w:lang w:val="sr-Cyrl-CS"/>
        </w:rPr>
      </w:pPr>
      <w:r w:rsidRPr="00823A43">
        <w:rPr>
          <w:lang w:val="sr-Cyrl-CS"/>
        </w:rPr>
        <w:t>-Понуђач мора бити осигуран од одговорности из делатности за штете причињене трећим лицима и поседовати важећу полису осигурања од одговорности са сумом осигурања у износу од минимум 10.000.000,00 динара</w:t>
      </w:r>
    </w:p>
    <w:p w:rsidR="00823A43" w:rsidRPr="00BE0D2B" w:rsidRDefault="00823A43" w:rsidP="00823A43">
      <w:pPr>
        <w:pStyle w:val="ListParagraph"/>
        <w:ind w:left="1350" w:right="1"/>
        <w:jc w:val="both"/>
        <w:rPr>
          <w:iCs/>
          <w:lang w:val="sr-Cyrl-CS"/>
        </w:rPr>
      </w:pPr>
    </w:p>
    <w:p w:rsidR="00844EEF" w:rsidRPr="00447C1D" w:rsidRDefault="00844EEF" w:rsidP="00447C1D">
      <w:pPr>
        <w:jc w:val="both"/>
        <w:rPr>
          <w:bCs/>
          <w:iCs/>
          <w:lang w:val="sr-Cyrl-RS"/>
        </w:rPr>
      </w:pPr>
    </w:p>
    <w:p w:rsidR="00656A36" w:rsidRDefault="00656A36" w:rsidP="002E3353">
      <w:pPr>
        <w:ind w:left="1276" w:hanging="916"/>
        <w:jc w:val="both"/>
        <w:rPr>
          <w:bCs/>
          <w:iCs/>
          <w:lang w:val="sr-Cyrl-CS"/>
        </w:rPr>
      </w:pPr>
    </w:p>
    <w:p w:rsidR="00273A02" w:rsidRPr="009234D4" w:rsidRDefault="00273A02" w:rsidP="00BE29E4">
      <w:pPr>
        <w:pStyle w:val="ListParagraph"/>
        <w:numPr>
          <w:ilvl w:val="0"/>
          <w:numId w:val="3"/>
        </w:numPr>
        <w:shd w:val="clear" w:color="auto" w:fill="C6D9F1"/>
        <w:suppressAutoHyphens/>
        <w:spacing w:line="100" w:lineRule="atLeast"/>
        <w:ind w:left="360"/>
        <w:contextualSpacing w:val="0"/>
        <w:jc w:val="center"/>
        <w:rPr>
          <w:bCs/>
          <w:i/>
          <w:iCs/>
          <w:color w:val="C00000"/>
        </w:rPr>
      </w:pPr>
      <w:r w:rsidRPr="009234D4">
        <w:rPr>
          <w:b/>
          <w:bCs/>
          <w:i/>
          <w:iCs/>
        </w:rPr>
        <w:t>УПУТСТВО КАКО СЕ ДОКАЗУЈЕ ИСПУЊЕНОСТ УСЛОВА</w:t>
      </w:r>
    </w:p>
    <w:p w:rsidR="00273A02" w:rsidRPr="009234D4" w:rsidRDefault="00273A02" w:rsidP="00273A02">
      <w:pPr>
        <w:pStyle w:val="ListParagraph"/>
        <w:shd w:val="clear" w:color="auto" w:fill="C6D9F1"/>
        <w:ind w:left="0"/>
        <w:rPr>
          <w:bCs/>
          <w:i/>
          <w:iCs/>
          <w:color w:val="C00000"/>
        </w:rPr>
      </w:pPr>
    </w:p>
    <w:p w:rsidR="00273A02" w:rsidRPr="009234D4" w:rsidRDefault="00273A02" w:rsidP="00273A02">
      <w:pPr>
        <w:pStyle w:val="ListParagraph"/>
        <w:jc w:val="both"/>
        <w:rPr>
          <w:bCs/>
          <w:i/>
          <w:iCs/>
          <w:color w:val="C00000"/>
          <w:lang w:val="sr-Cyrl-RS"/>
        </w:rPr>
      </w:pPr>
    </w:p>
    <w:p w:rsidR="00273A02" w:rsidRPr="0090496B" w:rsidRDefault="00273A02" w:rsidP="00273A02">
      <w:pPr>
        <w:suppressAutoHyphens/>
        <w:spacing w:line="100" w:lineRule="atLeast"/>
        <w:ind w:left="709"/>
        <w:jc w:val="both"/>
        <w:rPr>
          <w:lang w:val="sr-Cyrl-RS"/>
        </w:rPr>
      </w:pPr>
      <w:proofErr w:type="gramStart"/>
      <w:r w:rsidRPr="009234D4">
        <w:t xml:space="preserve">Испуњеност </w:t>
      </w:r>
      <w:r w:rsidRPr="00DD7A31">
        <w:rPr>
          <w:b/>
        </w:rPr>
        <w:t>обавезних</w:t>
      </w:r>
      <w:r w:rsidR="008C5C50">
        <w:rPr>
          <w:b/>
        </w:rPr>
        <w:t xml:space="preserve"> </w:t>
      </w:r>
      <w:r w:rsidR="008C5C50">
        <w:rPr>
          <w:b/>
          <w:lang w:val="sr-Cyrl-RS"/>
        </w:rPr>
        <w:t>услова</w:t>
      </w:r>
      <w:r w:rsidRPr="00DD7A31">
        <w:rPr>
          <w:b/>
        </w:rPr>
        <w:t xml:space="preserve"> </w:t>
      </w:r>
      <w:r w:rsidRPr="009234D4">
        <w:t xml:space="preserve">за учешће у поступку предметне јавне набавке, </w:t>
      </w:r>
      <w:r w:rsidRPr="00DD7A31">
        <w:rPr>
          <w:lang w:val="sr-Cyrl-CS"/>
        </w:rPr>
        <w:t>у складу са чл.</w:t>
      </w:r>
      <w:proofErr w:type="gramEnd"/>
      <w:r w:rsidRPr="00DD7A31">
        <w:rPr>
          <w:lang w:val="sr-Cyrl-CS"/>
        </w:rPr>
        <w:t xml:space="preserve"> 77. став 4. Закона, </w:t>
      </w:r>
      <w:r w:rsidRPr="009234D4">
        <w:t xml:space="preserve">понуђач доказује достављањем </w:t>
      </w:r>
      <w:r w:rsidRPr="00BF5A3A">
        <w:rPr>
          <w:b/>
          <w:u w:val="single"/>
        </w:rPr>
        <w:t>Изјаве</w:t>
      </w:r>
      <w:r w:rsidRPr="009234D4">
        <w:t xml:space="preserve"> </w:t>
      </w:r>
      <w:r w:rsidRPr="00EC2D84">
        <w:rPr>
          <w:b/>
          <w:lang w:val="sr-Cyrl-CS"/>
        </w:rPr>
        <w:t>(</w:t>
      </w:r>
      <w:r w:rsidRPr="00EC2D84">
        <w:rPr>
          <w:b/>
          <w:i/>
          <w:lang w:val="sr-Cyrl-CS"/>
        </w:rPr>
        <w:t xml:space="preserve">Образац изјаве понуђача, дат је у поглављу </w:t>
      </w:r>
      <w:r w:rsidR="008C5C50">
        <w:rPr>
          <w:b/>
          <w:i/>
          <w:lang w:val="sr-Latn-RS"/>
        </w:rPr>
        <w:t>I</w:t>
      </w:r>
      <w:r w:rsidRPr="00EC2D84">
        <w:rPr>
          <w:b/>
          <w:i/>
        </w:rPr>
        <w:t>V</w:t>
      </w:r>
      <w:r w:rsidRPr="00EC2D84">
        <w:rPr>
          <w:b/>
          <w:i/>
          <w:lang w:val="ru-RU"/>
        </w:rPr>
        <w:t xml:space="preserve"> </w:t>
      </w:r>
      <w:r w:rsidRPr="00EC2D84">
        <w:rPr>
          <w:b/>
          <w:i/>
          <w:lang w:val="sr-Cyrl-CS"/>
        </w:rPr>
        <w:t>одељак 3.</w:t>
      </w:r>
      <w:r w:rsidRPr="00EC2D84">
        <w:rPr>
          <w:b/>
          <w:lang w:val="sr-Cyrl-CS"/>
        </w:rPr>
        <w:t>)</w:t>
      </w:r>
      <w:r w:rsidRPr="00DD7A31">
        <w:rPr>
          <w:lang w:val="sr-Cyrl-CS"/>
        </w:rPr>
        <w:t>,</w:t>
      </w:r>
      <w:r w:rsidRPr="00DD7A31">
        <w:rPr>
          <w:color w:val="FF0000"/>
          <w:lang w:val="sr-Cyrl-CS"/>
        </w:rPr>
        <w:t xml:space="preserve"> </w:t>
      </w:r>
      <w:proofErr w:type="gramStart"/>
      <w:r w:rsidRPr="009234D4">
        <w:t>којом</w:t>
      </w:r>
      <w:proofErr w:type="gramEnd"/>
      <w:r w:rsidRPr="009234D4">
        <w:t xml:space="preserve"> под пуном материјалном и кривичном одговорношћу потврђује да испуњава услове за учешће у поступку јавне набавке из чл. 75. </w:t>
      </w:r>
      <w:proofErr w:type="gramStart"/>
      <w:r w:rsidRPr="009234D4">
        <w:t>и</w:t>
      </w:r>
      <w:proofErr w:type="gramEnd"/>
      <w:r w:rsidRPr="009234D4">
        <w:t xml:space="preserve"> 76. </w:t>
      </w:r>
      <w:proofErr w:type="gramStart"/>
      <w:r w:rsidRPr="009234D4">
        <w:t xml:space="preserve">Закона, дефинисане овом конкурсном документацијом, </w:t>
      </w:r>
      <w:r w:rsidRPr="00A7767C">
        <w:rPr>
          <w:u w:val="single"/>
        </w:rPr>
        <w:t>осим услова из члана 75.</w:t>
      </w:r>
      <w:proofErr w:type="gramEnd"/>
      <w:r w:rsidRPr="00A7767C">
        <w:rPr>
          <w:u w:val="single"/>
        </w:rPr>
        <w:t xml:space="preserve"> </w:t>
      </w:r>
      <w:proofErr w:type="gramStart"/>
      <w:r w:rsidRPr="00A7767C">
        <w:rPr>
          <w:u w:val="single"/>
        </w:rPr>
        <w:t>став</w:t>
      </w:r>
      <w:proofErr w:type="gramEnd"/>
      <w:r w:rsidRPr="00A7767C">
        <w:rPr>
          <w:u w:val="single"/>
        </w:rPr>
        <w:t xml:space="preserve"> 1. </w:t>
      </w:r>
      <w:proofErr w:type="gramStart"/>
      <w:r w:rsidRPr="00A7767C">
        <w:rPr>
          <w:u w:val="single"/>
        </w:rPr>
        <w:t>тачка</w:t>
      </w:r>
      <w:proofErr w:type="gramEnd"/>
      <w:r w:rsidRPr="00A7767C">
        <w:rPr>
          <w:u w:val="single"/>
        </w:rPr>
        <w:t xml:space="preserve"> 5</w:t>
      </w:r>
      <w:r w:rsidRPr="00A7767C">
        <w:rPr>
          <w:u w:val="single"/>
          <w:lang w:val="sr-Cyrl-CS"/>
        </w:rPr>
        <w:t>)</w:t>
      </w:r>
      <w:r w:rsidRPr="00A7767C">
        <w:rPr>
          <w:u w:val="single"/>
        </w:rPr>
        <w:t xml:space="preserve"> Закона</w:t>
      </w:r>
      <w:r w:rsidRPr="00A7767C">
        <w:rPr>
          <w:u w:val="single"/>
          <w:lang w:val="sr-Cyrl-RS"/>
        </w:rPr>
        <w:t>,</w:t>
      </w:r>
      <w:r w:rsidRPr="00A7767C">
        <w:rPr>
          <w:i/>
          <w:u w:val="single"/>
          <w:lang w:val="sr-Cyrl-RS"/>
        </w:rPr>
        <w:t xml:space="preserve"> </w:t>
      </w:r>
      <w:r w:rsidRPr="00A7767C">
        <w:rPr>
          <w:u w:val="single"/>
        </w:rPr>
        <w:t>кој</w:t>
      </w:r>
      <w:r w:rsidRPr="00A7767C">
        <w:rPr>
          <w:u w:val="single"/>
          <w:lang w:val="sr-Cyrl-RS"/>
        </w:rPr>
        <w:t>е</w:t>
      </w:r>
      <w:r w:rsidRPr="00A7767C">
        <w:rPr>
          <w:u w:val="single"/>
        </w:rPr>
        <w:t xml:space="preserve"> доставља у виду неоверен</w:t>
      </w:r>
      <w:r w:rsidRPr="00A7767C">
        <w:rPr>
          <w:u w:val="single"/>
          <w:lang w:val="sr-Cyrl-RS"/>
        </w:rPr>
        <w:t>их</w:t>
      </w:r>
      <w:r w:rsidRPr="00A7767C">
        <w:rPr>
          <w:u w:val="single"/>
        </w:rPr>
        <w:t xml:space="preserve"> копиј</w:t>
      </w:r>
      <w:r w:rsidRPr="00A7767C">
        <w:rPr>
          <w:u w:val="single"/>
          <w:lang w:val="sr-Cyrl-RS"/>
        </w:rPr>
        <w:t>а</w:t>
      </w:r>
      <w:r>
        <w:rPr>
          <w:i/>
          <w:u w:val="single"/>
          <w:lang w:val="sr-Cyrl-RS"/>
        </w:rPr>
        <w:t xml:space="preserve"> – </w:t>
      </w:r>
      <w:r w:rsidRPr="0090496B">
        <w:rPr>
          <w:b/>
          <w:lang w:val="sr-Cyrl-RS"/>
        </w:rPr>
        <w:t>односно понуђач је дужан да достави неоверену копију</w:t>
      </w:r>
      <w:r>
        <w:rPr>
          <w:lang w:val="sr-Cyrl-RS"/>
        </w:rPr>
        <w:t xml:space="preserve"> </w:t>
      </w:r>
      <w:r>
        <w:rPr>
          <w:b/>
          <w:lang w:val="sr-Cyrl-RS"/>
        </w:rPr>
        <w:t>в</w:t>
      </w:r>
      <w:r w:rsidRPr="0090496B">
        <w:rPr>
          <w:b/>
          <w:lang w:val="sr-Cyrl-RS"/>
        </w:rPr>
        <w:t>ажећ</w:t>
      </w:r>
      <w:r>
        <w:rPr>
          <w:b/>
          <w:lang w:val="sr-Cyrl-RS"/>
        </w:rPr>
        <w:t>е</w:t>
      </w:r>
      <w:r w:rsidRPr="0090496B">
        <w:rPr>
          <w:b/>
          <w:lang w:val="sr-Cyrl-RS"/>
        </w:rPr>
        <w:t xml:space="preserve"> </w:t>
      </w:r>
      <w:r w:rsidR="00BE0D2B">
        <w:rPr>
          <w:b/>
          <w:lang w:val="sr-Cyrl-RS"/>
        </w:rPr>
        <w:t>лиценце</w:t>
      </w:r>
      <w:r>
        <w:rPr>
          <w:b/>
          <w:lang w:val="sr-Cyrl-RS"/>
        </w:rPr>
        <w:t xml:space="preserve"> за обављање делатности </w:t>
      </w:r>
      <w:r w:rsidR="00BE0D2B">
        <w:rPr>
          <w:b/>
          <w:lang w:val="sr-Cyrl-RS"/>
        </w:rPr>
        <w:t>издате од стране Министарства унутрашњих послова Р.Србије.</w:t>
      </w:r>
    </w:p>
    <w:p w:rsidR="00273A02" w:rsidRPr="00A7767C" w:rsidRDefault="00273A02" w:rsidP="00273A02">
      <w:pPr>
        <w:pStyle w:val="ListParagraph"/>
        <w:jc w:val="both"/>
        <w:rPr>
          <w:b/>
          <w:lang w:val="sr-Cyrl-CS"/>
        </w:rPr>
      </w:pPr>
    </w:p>
    <w:p w:rsidR="00273A02" w:rsidRPr="009234D4" w:rsidRDefault="00273A02" w:rsidP="00273A02">
      <w:pPr>
        <w:pStyle w:val="ListParagraph"/>
        <w:jc w:val="both"/>
        <w:rPr>
          <w:bCs/>
          <w:iCs/>
          <w:lang w:val="sr-Cyrl-CS"/>
        </w:rPr>
      </w:pPr>
      <w:proofErr w:type="gramStart"/>
      <w:r w:rsidRPr="009234D4">
        <w:t>Изјава мора да буде потписана од стране овлашћеног лица понуђача и оверена печатом.</w:t>
      </w:r>
      <w:proofErr w:type="gramEnd"/>
      <w:r w:rsidRPr="009234D4">
        <w:t xml:space="preserve"> </w:t>
      </w:r>
      <w:proofErr w:type="gramStart"/>
      <w:r w:rsidRPr="009234D4">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273A02" w:rsidRPr="009234D4" w:rsidRDefault="00273A02" w:rsidP="00273A02">
      <w:pPr>
        <w:pStyle w:val="ListParagraph"/>
        <w:jc w:val="both"/>
        <w:rPr>
          <w:bCs/>
          <w:iCs/>
          <w:lang w:val="sr-Cyrl-CS"/>
        </w:rPr>
      </w:pPr>
      <w:proofErr w:type="gramStart"/>
      <w:r w:rsidRPr="009234D4">
        <w:rPr>
          <w:b/>
          <w:bCs/>
          <w:iCs/>
          <w:u w:val="single"/>
        </w:rPr>
        <w:t>Уколико понуду подноси група понуђача</w:t>
      </w:r>
      <w:r w:rsidRPr="009234D4">
        <w:rPr>
          <w:bCs/>
          <w:iCs/>
        </w:rPr>
        <w:t>,</w:t>
      </w:r>
      <w:r w:rsidRPr="009234D4">
        <w:rPr>
          <w:bCs/>
          <w:iCs/>
          <w:lang w:val="sr-Cyrl-RS"/>
        </w:rPr>
        <w:t xml:space="preserve"> Изјава мора бити потписана од стране овлашћеног лица </w:t>
      </w:r>
      <w:r w:rsidRPr="009234D4">
        <w:rPr>
          <w:bCs/>
          <w:iCs/>
        </w:rPr>
        <w:t>свак</w:t>
      </w:r>
      <w:r w:rsidRPr="009234D4">
        <w:rPr>
          <w:bCs/>
          <w:iCs/>
          <w:lang w:val="sr-Cyrl-RS"/>
        </w:rPr>
        <w:t>ог</w:t>
      </w:r>
      <w:r w:rsidRPr="009234D4">
        <w:rPr>
          <w:bCs/>
          <w:iCs/>
        </w:rPr>
        <w:t xml:space="preserve"> понуђач</w:t>
      </w:r>
      <w:r w:rsidRPr="009234D4">
        <w:rPr>
          <w:bCs/>
          <w:iCs/>
          <w:lang w:val="sr-Cyrl-RS"/>
        </w:rPr>
        <w:t>а</w:t>
      </w:r>
      <w:r w:rsidRPr="009234D4">
        <w:rPr>
          <w:bCs/>
          <w:iCs/>
        </w:rPr>
        <w:t xml:space="preserve"> из групе понуђача</w:t>
      </w:r>
      <w:r w:rsidRPr="009234D4">
        <w:rPr>
          <w:bCs/>
          <w:iCs/>
          <w:lang w:val="sr-Cyrl-RS"/>
        </w:rPr>
        <w:t xml:space="preserve"> и оверена печатом.</w:t>
      </w:r>
      <w:proofErr w:type="gramEnd"/>
      <w:r w:rsidRPr="009234D4">
        <w:rPr>
          <w:bCs/>
          <w:iCs/>
        </w:rPr>
        <w:t xml:space="preserve"> </w:t>
      </w:r>
    </w:p>
    <w:p w:rsidR="00273A02" w:rsidRPr="009234D4" w:rsidRDefault="00273A02" w:rsidP="00273A02">
      <w:pPr>
        <w:pStyle w:val="ListParagraph"/>
        <w:jc w:val="both"/>
        <w:rPr>
          <w:bCs/>
          <w:iCs/>
          <w:lang w:val="sr-Cyrl-CS"/>
        </w:rPr>
      </w:pPr>
      <w:proofErr w:type="gramStart"/>
      <w:r w:rsidRPr="009234D4">
        <w:rPr>
          <w:b/>
          <w:bCs/>
          <w:iCs/>
          <w:u w:val="single"/>
        </w:rPr>
        <w:t>Уколико понуђач подноси понуду са подизвођачем</w:t>
      </w:r>
      <w:r w:rsidRPr="009234D4">
        <w:rPr>
          <w:bCs/>
          <w:iCs/>
        </w:rPr>
        <w:t xml:space="preserve">, понуђач је дужан да достави Изјаву подизвођача </w:t>
      </w:r>
      <w:r w:rsidRPr="009234D4">
        <w:rPr>
          <w:lang w:val="sr-Cyrl-CS"/>
        </w:rPr>
        <w:t>(</w:t>
      </w:r>
      <w:r w:rsidRPr="009234D4">
        <w:rPr>
          <w:i/>
          <w:lang w:val="sr-Cyrl-CS"/>
        </w:rPr>
        <w:t>Образац изјав</w:t>
      </w:r>
      <w:r w:rsidRPr="009234D4">
        <w:rPr>
          <w:i/>
          <w:lang w:val="sr-Cyrl-RS"/>
        </w:rPr>
        <w:t>е подизвођача, дат је у поглављу</w:t>
      </w:r>
      <w:r w:rsidRPr="009234D4">
        <w:rPr>
          <w:i/>
          <w:lang w:val="ru-RU"/>
        </w:rPr>
        <w:t xml:space="preserve"> </w:t>
      </w:r>
      <w:r w:rsidRPr="009234D4">
        <w:rPr>
          <w:i/>
        </w:rPr>
        <w:t>V</w:t>
      </w:r>
      <w:r w:rsidRPr="009234D4">
        <w:rPr>
          <w:i/>
          <w:lang w:val="ru-RU"/>
        </w:rPr>
        <w:t xml:space="preserve"> </w:t>
      </w:r>
      <w:r w:rsidRPr="009234D4">
        <w:rPr>
          <w:i/>
          <w:lang w:val="sr-Cyrl-CS"/>
        </w:rPr>
        <w:t>одељак 3.</w:t>
      </w:r>
      <w:r w:rsidRPr="009234D4">
        <w:rPr>
          <w:lang w:val="sr-Cyrl-CS"/>
        </w:rPr>
        <w:t>),</w:t>
      </w:r>
      <w:r w:rsidRPr="009234D4">
        <w:rPr>
          <w:bCs/>
          <w:iCs/>
          <w:lang w:val="sr-Cyrl-RS"/>
        </w:rPr>
        <w:t xml:space="preserve"> </w:t>
      </w:r>
      <w:r w:rsidRPr="009234D4">
        <w:rPr>
          <w:bCs/>
          <w:iCs/>
        </w:rPr>
        <w:t>потписану од стране овлашћеног лица подизвођача и оверену печатом.</w:t>
      </w:r>
      <w:proofErr w:type="gramEnd"/>
      <w:r w:rsidRPr="009234D4">
        <w:rPr>
          <w:bCs/>
          <w:iCs/>
        </w:rPr>
        <w:t xml:space="preserve"> </w:t>
      </w:r>
    </w:p>
    <w:p w:rsidR="00273A02" w:rsidRDefault="00273A02" w:rsidP="00273A02">
      <w:pPr>
        <w:pStyle w:val="ListParagraph"/>
        <w:tabs>
          <w:tab w:val="left" w:pos="680"/>
        </w:tabs>
        <w:ind w:left="0"/>
        <w:jc w:val="both"/>
        <w:rPr>
          <w:bCs/>
          <w:lang w:val="sr-Cyrl-RS"/>
        </w:rPr>
      </w:pPr>
    </w:p>
    <w:p w:rsidR="00823A43" w:rsidRPr="00636BBF" w:rsidRDefault="00273A02" w:rsidP="00636BBF">
      <w:pPr>
        <w:pStyle w:val="ListParagraph"/>
        <w:jc w:val="both"/>
        <w:rPr>
          <w:bCs/>
          <w:iCs/>
          <w:lang w:val="sr-Cyrl-CS"/>
        </w:rPr>
      </w:pPr>
      <w:r>
        <w:rPr>
          <w:bCs/>
          <w:iCs/>
          <w:lang w:val="sr-Cyrl-CS"/>
        </w:rPr>
        <w:t xml:space="preserve">Испуњеност </w:t>
      </w:r>
      <w:r w:rsidRPr="00FD1F77">
        <w:rPr>
          <w:b/>
          <w:bCs/>
          <w:iCs/>
          <w:u w:val="single"/>
          <w:lang w:val="sr-Cyrl-CS"/>
        </w:rPr>
        <w:t>додатних</w:t>
      </w:r>
      <w:r w:rsidRPr="00FD1F77">
        <w:rPr>
          <w:bCs/>
          <w:iCs/>
          <w:u w:val="single"/>
          <w:lang w:val="sr-Cyrl-CS"/>
        </w:rPr>
        <w:t xml:space="preserve"> </w:t>
      </w:r>
      <w:r w:rsidRPr="00FD1F77">
        <w:rPr>
          <w:b/>
          <w:bCs/>
          <w:iCs/>
          <w:u w:val="single"/>
          <w:lang w:val="sr-Cyrl-CS"/>
        </w:rPr>
        <w:t>услова</w:t>
      </w:r>
      <w:r w:rsidR="00F03A34">
        <w:rPr>
          <w:bCs/>
          <w:iCs/>
          <w:lang w:val="sr-Cyrl-CS"/>
        </w:rPr>
        <w:t xml:space="preserve"> за уч</w:t>
      </w:r>
      <w:r>
        <w:rPr>
          <w:bCs/>
          <w:iCs/>
          <w:lang w:val="sr-Cyrl-CS"/>
        </w:rPr>
        <w:t>ешће у поступку предметне јавне набавке, у складу са чл. 77.став 2. Закона, се доказује на следећи начин:</w:t>
      </w:r>
      <w:bookmarkStart w:id="0" w:name="_GoBack"/>
      <w:bookmarkEnd w:id="0"/>
    </w:p>
    <w:p w:rsidR="00636BBF" w:rsidRDefault="00823A43" w:rsidP="00636BBF">
      <w:pPr>
        <w:pStyle w:val="ListParagraph"/>
        <w:ind w:left="708"/>
        <w:jc w:val="both"/>
        <w:rPr>
          <w:b/>
          <w:bCs/>
          <w:iCs/>
          <w:lang w:val="sr-Cyrl-CS"/>
        </w:rPr>
      </w:pPr>
      <w:r w:rsidRPr="00823A43">
        <w:rPr>
          <w:bCs/>
          <w:iCs/>
          <w:lang w:val="sr-Cyrl-CS"/>
        </w:rPr>
        <w:t xml:space="preserve">а) </w:t>
      </w:r>
      <w:r w:rsidR="00636BBF">
        <w:rPr>
          <w:b/>
          <w:bCs/>
          <w:iCs/>
          <w:lang w:val="sr-Cyrl-CS"/>
        </w:rPr>
        <w:t xml:space="preserve">технички капацитет </w:t>
      </w:r>
      <w:r w:rsidR="000B6F54">
        <w:rPr>
          <w:bCs/>
          <w:iCs/>
          <w:lang w:val="sr-Cyrl-CS"/>
        </w:rPr>
        <w:t xml:space="preserve"> </w:t>
      </w:r>
      <w:r w:rsidR="00636BBF" w:rsidRPr="00636BBF">
        <w:rPr>
          <w:b/>
          <w:bCs/>
          <w:iCs/>
          <w:lang w:val="sr-Cyrl-CS"/>
        </w:rPr>
        <w:t xml:space="preserve"> </w:t>
      </w:r>
    </w:p>
    <w:p w:rsidR="00636BBF" w:rsidRPr="00636BBF" w:rsidRDefault="00636BBF" w:rsidP="00636BBF">
      <w:pPr>
        <w:pStyle w:val="ListParagraph"/>
        <w:ind w:left="708"/>
        <w:jc w:val="both"/>
        <w:rPr>
          <w:bCs/>
          <w:iCs/>
          <w:lang w:val="sr-Cyrl-CS"/>
        </w:rPr>
      </w:pPr>
      <w:r w:rsidRPr="00636BBF">
        <w:rPr>
          <w:b/>
          <w:bCs/>
          <w:iCs/>
          <w:lang w:val="sr-Cyrl-CS"/>
        </w:rPr>
        <w:t>–</w:t>
      </w:r>
      <w:r w:rsidRPr="00636BBF">
        <w:rPr>
          <w:bCs/>
          <w:iCs/>
          <w:lang w:val="sr-Cyrl-CS"/>
        </w:rPr>
        <w:t xml:space="preserve">Понуђач доказује достављањем изјаве под пуном материјалном и кривичном одговорношћу да располаже минимум 1 сопственим Контролно-оперативним центром. </w:t>
      </w:r>
    </w:p>
    <w:p w:rsidR="00636BBF" w:rsidRDefault="00636BBF" w:rsidP="00823A43">
      <w:pPr>
        <w:pStyle w:val="ListParagraph"/>
        <w:ind w:left="708"/>
        <w:jc w:val="both"/>
        <w:rPr>
          <w:bCs/>
          <w:iCs/>
          <w:lang w:val="sr-Cyrl-CS"/>
        </w:rPr>
      </w:pPr>
      <w:r>
        <w:rPr>
          <w:bCs/>
          <w:iCs/>
          <w:lang w:val="sr-Cyrl-CS"/>
        </w:rPr>
        <w:t>-</w:t>
      </w:r>
      <w:r w:rsidR="00D4055A">
        <w:rPr>
          <w:bCs/>
          <w:iCs/>
          <w:lang w:val="sr-Cyrl-CS"/>
        </w:rPr>
        <w:t>Н</w:t>
      </w:r>
      <w:r w:rsidR="00823A43" w:rsidRPr="00823A43">
        <w:rPr>
          <w:bCs/>
          <w:iCs/>
          <w:lang w:val="sr-Cyrl-CS"/>
        </w:rPr>
        <w:t>еоверену фотокопију позитивног Мишљења Сектора за ванредне Ситуације о безбедносно техничким условима за смештај и чување оружја и муниције</w:t>
      </w:r>
      <w:r w:rsidR="000B6F54">
        <w:rPr>
          <w:bCs/>
          <w:iCs/>
          <w:lang w:val="sr-Cyrl-CS"/>
        </w:rPr>
        <w:t xml:space="preserve"> на територији града Шапца.</w:t>
      </w:r>
      <w:r w:rsidR="00823A43" w:rsidRPr="00823A43">
        <w:rPr>
          <w:bCs/>
          <w:iCs/>
          <w:lang w:val="sr-Cyrl-CS"/>
        </w:rPr>
        <w:t xml:space="preserve"> </w:t>
      </w:r>
    </w:p>
    <w:p w:rsidR="00823A43" w:rsidRPr="00823A43" w:rsidRDefault="00636BBF" w:rsidP="00823A43">
      <w:pPr>
        <w:pStyle w:val="ListParagraph"/>
        <w:ind w:left="708"/>
        <w:jc w:val="both"/>
        <w:rPr>
          <w:bCs/>
          <w:iCs/>
          <w:color w:val="FF0000"/>
          <w:lang w:val="sr-Cyrl-CS"/>
        </w:rPr>
      </w:pPr>
      <w:r>
        <w:rPr>
          <w:bCs/>
          <w:iCs/>
          <w:lang w:val="sr-Cyrl-CS"/>
        </w:rPr>
        <w:t>-</w:t>
      </w:r>
      <w:r w:rsidR="00823A43" w:rsidRPr="00823A43">
        <w:rPr>
          <w:bCs/>
          <w:iCs/>
          <w:lang w:val="sr-Cyrl-CS"/>
        </w:rPr>
        <w:t>Изјаву да под пуном кривичном и материјалном одговорношћу у Контролном центру на адреси поседују потребну Техничку  опрему за даљински мониторинг алармног система и паник тастера, минимум две (2) мобилне патроле на територији Општине Шапца, у периоду од 00:00-24:00.</w:t>
      </w:r>
    </w:p>
    <w:p w:rsidR="00823A43" w:rsidRPr="00823A43" w:rsidRDefault="00823A43" w:rsidP="00823A43">
      <w:pPr>
        <w:pStyle w:val="ListParagraph"/>
        <w:ind w:left="708"/>
        <w:jc w:val="both"/>
        <w:rPr>
          <w:bCs/>
          <w:iCs/>
        </w:rPr>
      </w:pPr>
      <w:r w:rsidRPr="00823A43">
        <w:rPr>
          <w:b/>
          <w:bCs/>
          <w:iCs/>
          <w:lang w:val="sr-Cyrl-CS"/>
        </w:rPr>
        <w:t>-</w:t>
      </w:r>
      <w:r w:rsidRPr="00823A43">
        <w:rPr>
          <w:bCs/>
          <w:iCs/>
          <w:lang w:val="sr-Cyrl-CS"/>
        </w:rPr>
        <w:t xml:space="preserve">Копије очитане саобраћајне дозволе за возила у власништву Понуђача или копија уговора о закупу возила са фотографијама истих, печатиране од стране </w:t>
      </w:r>
      <w:r w:rsidRPr="00823A43">
        <w:rPr>
          <w:bCs/>
          <w:iCs/>
          <w:lang w:val="sr-Cyrl-CS"/>
        </w:rPr>
        <w:lastRenderedPageBreak/>
        <w:t xml:space="preserve">понуђача за минимум 4 возила и копију записника о извршеном увиду у испуњеност посебних услова и поседовању техничких средстава за транспорт и пренос новца и вредносних пошиљки са позитивним мишљењем МУП-а за минимум 2 возила. </w:t>
      </w:r>
    </w:p>
    <w:p w:rsidR="00823A43" w:rsidRPr="00823A43" w:rsidRDefault="00823A43" w:rsidP="00823A43">
      <w:pPr>
        <w:pStyle w:val="ListParagraph"/>
        <w:ind w:left="708"/>
        <w:jc w:val="both"/>
        <w:rPr>
          <w:bCs/>
          <w:iCs/>
          <w:lang w:val="sr-Cyrl-CS"/>
        </w:rPr>
      </w:pPr>
      <w:r w:rsidRPr="00823A43">
        <w:rPr>
          <w:bCs/>
          <w:iCs/>
          <w:lang w:val="sr-Cyrl-CS"/>
        </w:rPr>
        <w:t>-Копија претплатничког уговора са мобилним оператером за најмање 15 претплатничких бројева</w:t>
      </w:r>
    </w:p>
    <w:p w:rsidR="00823A43" w:rsidRDefault="00823A43" w:rsidP="00823A43">
      <w:pPr>
        <w:pStyle w:val="ListParagraph"/>
        <w:ind w:left="0" w:firstLine="708"/>
        <w:jc w:val="both"/>
        <w:rPr>
          <w:bCs/>
          <w:iCs/>
          <w:lang w:val="sr-Cyrl-CS"/>
        </w:rPr>
      </w:pPr>
      <w:r w:rsidRPr="00823A43">
        <w:rPr>
          <w:bCs/>
          <w:iCs/>
          <w:lang w:val="sr-Cyrl-CS"/>
        </w:rPr>
        <w:t>-Копија оружног листа са очитаним биометријским обрасцем</w:t>
      </w:r>
    </w:p>
    <w:p w:rsidR="00CE489C" w:rsidRPr="00823A43" w:rsidRDefault="00CE489C" w:rsidP="00823A43">
      <w:pPr>
        <w:pStyle w:val="ListParagraph"/>
        <w:ind w:left="0" w:firstLine="708"/>
        <w:jc w:val="both"/>
        <w:rPr>
          <w:bCs/>
          <w:iCs/>
          <w:lang w:val="sr-Cyrl-CS"/>
        </w:rPr>
      </w:pPr>
    </w:p>
    <w:p w:rsidR="00823A43" w:rsidRPr="00823A43" w:rsidRDefault="00823A43" w:rsidP="00823A43">
      <w:pPr>
        <w:pStyle w:val="ListParagraph"/>
        <w:ind w:left="708"/>
        <w:jc w:val="both"/>
        <w:rPr>
          <w:bCs/>
          <w:iCs/>
          <w:lang w:val="sr-Cyrl-CS"/>
        </w:rPr>
      </w:pPr>
      <w:r w:rsidRPr="00823A43">
        <w:rPr>
          <w:bCs/>
          <w:iCs/>
          <w:lang w:val="sr-Cyrl-CS"/>
        </w:rPr>
        <w:t xml:space="preserve">б) </w:t>
      </w:r>
      <w:r w:rsidRPr="00823A43">
        <w:rPr>
          <w:b/>
          <w:bCs/>
          <w:iCs/>
          <w:lang w:val="sr-Cyrl-CS"/>
        </w:rPr>
        <w:t>кадровски капацитет-</w:t>
      </w:r>
      <w:r w:rsidRPr="00823A43">
        <w:rPr>
          <w:bCs/>
          <w:iCs/>
          <w:lang w:val="sr-Cyrl-CS"/>
        </w:rPr>
        <w:t xml:space="preserve"> Копије обрасца М-А  за запослене, копије службених легитимација, копија лиценци за вршење специјалистичких послова службеника обезбеђења – са оружјем, копија лиценце за обављање послова службеника обезбеђења без оружја, копија лиценце за вршење послова процене ризика; </w:t>
      </w:r>
    </w:p>
    <w:p w:rsidR="00823A43" w:rsidRPr="00823A43" w:rsidRDefault="00823A43" w:rsidP="00823A43">
      <w:pPr>
        <w:pStyle w:val="ListParagraph"/>
        <w:ind w:left="0" w:firstLine="708"/>
        <w:jc w:val="both"/>
        <w:rPr>
          <w:bCs/>
          <w:iCs/>
          <w:lang w:val="sr-Cyrl-CS"/>
        </w:rPr>
      </w:pPr>
      <w:r w:rsidRPr="00823A43">
        <w:rPr>
          <w:bCs/>
          <w:iCs/>
          <w:lang w:val="sr-Cyrl-CS"/>
        </w:rPr>
        <w:t xml:space="preserve">Осим наведеног, понуђачи морају доставити и: </w:t>
      </w:r>
    </w:p>
    <w:p w:rsidR="00823A43" w:rsidRPr="00823A43" w:rsidRDefault="00823A43" w:rsidP="00823A43">
      <w:pPr>
        <w:pStyle w:val="ListParagraph"/>
        <w:ind w:left="708"/>
        <w:jc w:val="both"/>
        <w:rPr>
          <w:bCs/>
          <w:iCs/>
          <w:lang w:val="sr-Cyrl-CS"/>
        </w:rPr>
      </w:pPr>
      <w:r w:rsidRPr="00823A43">
        <w:rPr>
          <w:bCs/>
          <w:iCs/>
          <w:lang w:val="sr-Cyrl-CS"/>
        </w:rPr>
        <w:t xml:space="preserve">-Копија уверења Министарства унутршњих послова о положеном стручном испиту из области заштите од пожара и копије сертификата о обучености за пружање прве помоћи за најмање шест (6) </w:t>
      </w:r>
      <w:r w:rsidRPr="00823A43">
        <w:t xml:space="preserve">извршиоца </w:t>
      </w:r>
      <w:r w:rsidRPr="00823A43">
        <w:rPr>
          <w:lang w:val="sr-Cyrl-CS"/>
        </w:rPr>
        <w:t>са лиценцом за вршење специјалистичких послова службеника обезбеђења са оружјем</w:t>
      </w:r>
      <w:r w:rsidRPr="00823A43">
        <w:rPr>
          <w:bCs/>
          <w:iCs/>
          <w:lang w:val="sr-Cyrl-CS"/>
        </w:rPr>
        <w:t xml:space="preserve">; </w:t>
      </w:r>
    </w:p>
    <w:p w:rsidR="00823A43" w:rsidRDefault="00823A43" w:rsidP="00823A43">
      <w:pPr>
        <w:pStyle w:val="ListParagraph"/>
        <w:ind w:left="0" w:firstLine="708"/>
        <w:jc w:val="both"/>
        <w:rPr>
          <w:bCs/>
          <w:iCs/>
          <w:lang w:val="sr-Cyrl-CS"/>
        </w:rPr>
      </w:pPr>
      <w:r w:rsidRPr="00823A43">
        <w:rPr>
          <w:bCs/>
          <w:iCs/>
          <w:lang w:val="sr-Cyrl-CS"/>
        </w:rPr>
        <w:t xml:space="preserve">- Копије сертификата за алко тестирање за минимум два алко- тест апарата. </w:t>
      </w:r>
    </w:p>
    <w:p w:rsidR="00CE489C" w:rsidRPr="00823A43" w:rsidRDefault="00CE489C" w:rsidP="00823A43">
      <w:pPr>
        <w:pStyle w:val="ListParagraph"/>
        <w:ind w:left="0" w:firstLine="708"/>
        <w:jc w:val="both"/>
        <w:rPr>
          <w:bCs/>
          <w:iCs/>
          <w:lang w:val="sr-Cyrl-CS"/>
        </w:rPr>
      </w:pPr>
    </w:p>
    <w:p w:rsidR="00823A43" w:rsidRPr="00823A43" w:rsidRDefault="00823A43" w:rsidP="00823A43">
      <w:pPr>
        <w:suppressAutoHyphens/>
        <w:spacing w:line="100" w:lineRule="atLeast"/>
        <w:ind w:left="708"/>
        <w:jc w:val="both"/>
        <w:rPr>
          <w:bCs/>
          <w:iCs/>
          <w:lang w:val="sr-Cyrl-CS"/>
        </w:rPr>
      </w:pPr>
      <w:r w:rsidRPr="00823A43">
        <w:rPr>
          <w:bCs/>
          <w:iCs/>
          <w:lang w:val="sr-Cyrl-CS"/>
        </w:rPr>
        <w:t xml:space="preserve">в) </w:t>
      </w:r>
      <w:r w:rsidRPr="00823A43">
        <w:rPr>
          <w:b/>
          <w:bCs/>
          <w:iCs/>
          <w:lang w:val="sr-Cyrl-CS"/>
        </w:rPr>
        <w:t>финансијски капацитет-</w:t>
      </w:r>
      <w:r w:rsidRPr="00823A43">
        <w:rPr>
          <w:bCs/>
          <w:iCs/>
          <w:lang w:val="sr-Cyrl-CS"/>
        </w:rPr>
        <w:t xml:space="preserve"> Понуђача да није био у блокади – навођењем интернет странице НБС на којој су подаци јавно доступни сходно члану 79 Закона о ЈН.</w:t>
      </w:r>
    </w:p>
    <w:p w:rsidR="00823A43" w:rsidRDefault="00823A43" w:rsidP="00823A43">
      <w:pPr>
        <w:suppressAutoHyphens/>
        <w:spacing w:line="100" w:lineRule="atLeast"/>
        <w:ind w:left="708"/>
        <w:jc w:val="both"/>
        <w:rPr>
          <w:lang w:val="sr-Cyrl-CS"/>
        </w:rPr>
      </w:pPr>
      <w:r w:rsidRPr="00823A43">
        <w:rPr>
          <w:bCs/>
          <w:iCs/>
          <w:lang w:val="sr-Cyrl-CS"/>
        </w:rPr>
        <w:t xml:space="preserve">-Фотокопије једног (1) уговора </w:t>
      </w:r>
      <w:r w:rsidRPr="00823A43">
        <w:rPr>
          <w:lang w:val="sr-Cyrl-CS"/>
        </w:rPr>
        <w:t>на истим или сличним пословима закључен у претходних годину дана чија вредност износи најмање 3.000.000,00 РСД.</w:t>
      </w:r>
    </w:p>
    <w:p w:rsidR="00CE489C" w:rsidRPr="00823A43" w:rsidRDefault="00CE489C" w:rsidP="00823A43">
      <w:pPr>
        <w:suppressAutoHyphens/>
        <w:spacing w:line="100" w:lineRule="atLeast"/>
        <w:ind w:left="708"/>
        <w:jc w:val="both"/>
        <w:rPr>
          <w:lang w:val="sr-Cyrl-CS"/>
        </w:rPr>
      </w:pPr>
    </w:p>
    <w:p w:rsidR="00823A43" w:rsidRPr="00823A43" w:rsidRDefault="00823A43" w:rsidP="00823A43">
      <w:pPr>
        <w:suppressAutoHyphens/>
        <w:spacing w:line="100" w:lineRule="atLeast"/>
        <w:ind w:firstLine="708"/>
        <w:jc w:val="both"/>
        <w:rPr>
          <w:lang w:val="sr-Cyrl-CS"/>
        </w:rPr>
      </w:pPr>
      <w:r w:rsidRPr="00823A43">
        <w:rPr>
          <w:lang w:val="sr-Cyrl-CS"/>
        </w:rPr>
        <w:t xml:space="preserve">г) </w:t>
      </w:r>
      <w:r w:rsidR="00CE489C">
        <w:rPr>
          <w:b/>
          <w:lang w:val="sr-Cyrl-CS"/>
        </w:rPr>
        <w:t>пословни капацитет</w:t>
      </w:r>
    </w:p>
    <w:p w:rsidR="00823A43" w:rsidRPr="00823A43" w:rsidRDefault="00823A43" w:rsidP="00823A43">
      <w:pPr>
        <w:pStyle w:val="ListParagraph"/>
        <w:ind w:left="0"/>
        <w:jc w:val="both"/>
        <w:rPr>
          <w:bCs/>
          <w:iCs/>
          <w:lang w:val="sr-Cyrl-CS"/>
        </w:rPr>
      </w:pPr>
      <w:r w:rsidRPr="00823A43">
        <w:rPr>
          <w:bCs/>
          <w:iCs/>
          <w:sz w:val="22"/>
          <w:szCs w:val="22"/>
          <w:lang w:val="sr-Cyrl-CS"/>
        </w:rPr>
        <w:t xml:space="preserve">    </w:t>
      </w:r>
      <w:r>
        <w:rPr>
          <w:bCs/>
          <w:iCs/>
          <w:sz w:val="22"/>
          <w:szCs w:val="22"/>
          <w:lang w:val="sr-Cyrl-CS"/>
        </w:rPr>
        <w:tab/>
      </w:r>
      <w:r w:rsidRPr="00823A43">
        <w:rPr>
          <w:bCs/>
          <w:iCs/>
          <w:lang w:val="sr-Cyrl-CS"/>
        </w:rPr>
        <w:t xml:space="preserve">  -   копије свих наведених важећих лиценци и сертификата</w:t>
      </w:r>
    </w:p>
    <w:p w:rsidR="00823A43" w:rsidRPr="00823A43" w:rsidRDefault="00823A43" w:rsidP="00823A43">
      <w:pPr>
        <w:pStyle w:val="ListParagraph"/>
        <w:ind w:left="0"/>
        <w:jc w:val="both"/>
        <w:rPr>
          <w:bCs/>
          <w:iCs/>
          <w:lang w:val="sr-Cyrl-CS"/>
        </w:rPr>
      </w:pPr>
      <w:r w:rsidRPr="00823A43">
        <w:rPr>
          <w:bCs/>
          <w:iCs/>
          <w:lang w:val="sr-Cyrl-CS"/>
        </w:rPr>
        <w:t xml:space="preserve">    </w:t>
      </w:r>
      <w:r w:rsidRPr="00823A43">
        <w:rPr>
          <w:bCs/>
          <w:iCs/>
          <w:lang w:val="sr-Cyrl-CS"/>
        </w:rPr>
        <w:tab/>
        <w:t xml:space="preserve">  -   копија важеће полисе осигурања </w:t>
      </w:r>
    </w:p>
    <w:p w:rsidR="00273A02" w:rsidRPr="00D528E0" w:rsidRDefault="00273A02" w:rsidP="00273A02">
      <w:pPr>
        <w:pStyle w:val="ListParagraph"/>
        <w:ind w:left="0"/>
        <w:jc w:val="both"/>
        <w:rPr>
          <w:bCs/>
          <w:lang w:val="sr-Cyrl-RS"/>
        </w:rPr>
      </w:pPr>
    </w:p>
    <w:p w:rsidR="00273A02" w:rsidRPr="009234D4" w:rsidRDefault="00273A02" w:rsidP="00273A02">
      <w:pPr>
        <w:pStyle w:val="ListParagraph"/>
        <w:jc w:val="both"/>
        <w:rPr>
          <w:bCs/>
          <w:iCs/>
          <w:lang w:val="sr-Cyrl-CS"/>
        </w:rPr>
      </w:pPr>
      <w:proofErr w:type="gramStart"/>
      <w:r w:rsidRPr="009234D4">
        <w:rPr>
          <w:bCs/>
          <w:iCs/>
        </w:rPr>
        <w:t xml:space="preserve">Наручилац може пре доношења одлуке о додели уговора да </w:t>
      </w:r>
      <w:r w:rsidRPr="009234D4">
        <w:rPr>
          <w:bCs/>
          <w:iCs/>
          <w:lang w:val="sr-Cyrl-CS"/>
        </w:rPr>
        <w:t xml:space="preserve">тражи </w:t>
      </w:r>
      <w:r w:rsidRPr="009234D4">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273A02" w:rsidRPr="009234D4" w:rsidRDefault="00273A02" w:rsidP="00273A02">
      <w:pPr>
        <w:pStyle w:val="ListParagraph"/>
        <w:jc w:val="both"/>
        <w:rPr>
          <w:bCs/>
          <w:iCs/>
          <w:lang w:val="sr-Cyrl-CS"/>
        </w:rPr>
      </w:pPr>
    </w:p>
    <w:p w:rsidR="00273A02" w:rsidRPr="009234D4" w:rsidRDefault="00273A02" w:rsidP="00273A02">
      <w:pPr>
        <w:pStyle w:val="ListParagraph"/>
        <w:jc w:val="both"/>
        <w:rPr>
          <w:color w:val="FF0000"/>
        </w:rPr>
      </w:pPr>
      <w:r w:rsidRPr="009234D4">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73A02" w:rsidRPr="009234D4" w:rsidRDefault="00273A02" w:rsidP="00273A02">
      <w:pPr>
        <w:pStyle w:val="ListParagraph"/>
        <w:jc w:val="both"/>
        <w:rPr>
          <w:color w:val="FF0000"/>
        </w:rPr>
      </w:pPr>
    </w:p>
    <w:p w:rsidR="00273A02" w:rsidRPr="009234D4" w:rsidRDefault="00273A02" w:rsidP="00273A02">
      <w:pPr>
        <w:pStyle w:val="ListParagraph"/>
        <w:jc w:val="both"/>
        <w:rPr>
          <w:lang w:val="sr-Cyrl-RS"/>
        </w:rPr>
      </w:pPr>
      <w:proofErr w:type="gramStart"/>
      <w:r w:rsidRPr="009234D4">
        <w:t>Понуђач није дужан да доставља на увид доказе који су јавно доступни на интернет страницама надлежних органа.</w:t>
      </w:r>
      <w:proofErr w:type="gramEnd"/>
    </w:p>
    <w:p w:rsidR="00273A02" w:rsidRPr="009234D4" w:rsidRDefault="00273A02" w:rsidP="00273A02">
      <w:pPr>
        <w:pStyle w:val="ListParagraph"/>
        <w:jc w:val="both"/>
        <w:rPr>
          <w:lang w:val="sr-Cyrl-RS"/>
        </w:rPr>
      </w:pPr>
    </w:p>
    <w:p w:rsidR="00D302DB" w:rsidRDefault="00273A02" w:rsidP="005020AB">
      <w:pPr>
        <w:pStyle w:val="ListParagraph"/>
        <w:jc w:val="both"/>
        <w:rPr>
          <w:bCs/>
          <w:lang w:val="sr-Cyrl-RS"/>
        </w:rPr>
      </w:pPr>
      <w:r w:rsidRPr="009234D4">
        <w:rPr>
          <w:lang w:val="sr-Cyrl-RS"/>
        </w:rPr>
        <w:t>Понуђач је дужан</w:t>
      </w:r>
      <w:r w:rsidRPr="009234D4">
        <w:rPr>
          <w:bCs/>
        </w:rPr>
        <w:t xml:space="preserve"> да без одлагања писмено обавести наручиоца о било којој</w:t>
      </w:r>
      <w:r w:rsidRPr="009234D4">
        <w:rPr>
          <w:bCs/>
          <w:lang w:val="sr-Cyrl-RS"/>
        </w:rPr>
        <w:t xml:space="preserve"> </w:t>
      </w:r>
      <w:r w:rsidRPr="009234D4">
        <w:rPr>
          <w:bC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9234D4">
        <w:rPr>
          <w:bCs/>
          <w:lang w:val="sr-Cyrl-RS"/>
        </w:rPr>
        <w:t>.</w:t>
      </w:r>
    </w:p>
    <w:p w:rsidR="000B6F54" w:rsidRDefault="000B6F54" w:rsidP="005020AB">
      <w:pPr>
        <w:pStyle w:val="ListParagraph"/>
        <w:jc w:val="both"/>
        <w:rPr>
          <w:bCs/>
          <w:lang w:val="sr-Cyrl-RS"/>
        </w:rPr>
      </w:pPr>
    </w:p>
    <w:p w:rsidR="000B6F54" w:rsidRDefault="000B6F54" w:rsidP="005020AB">
      <w:pPr>
        <w:pStyle w:val="ListParagraph"/>
        <w:jc w:val="both"/>
        <w:rPr>
          <w:bCs/>
          <w:lang w:val="sr-Cyrl-RS"/>
        </w:rPr>
      </w:pPr>
    </w:p>
    <w:p w:rsidR="000B6F54" w:rsidRDefault="000B6F54" w:rsidP="005020AB">
      <w:pPr>
        <w:pStyle w:val="ListParagraph"/>
        <w:jc w:val="both"/>
        <w:rPr>
          <w:bCs/>
          <w:lang w:val="sr-Cyrl-RS"/>
        </w:rPr>
      </w:pPr>
    </w:p>
    <w:p w:rsidR="000B6F54" w:rsidRDefault="000B6F54" w:rsidP="005020AB">
      <w:pPr>
        <w:pStyle w:val="ListParagraph"/>
        <w:jc w:val="both"/>
        <w:rPr>
          <w:bCs/>
          <w:lang w:val="sr-Cyrl-RS"/>
        </w:rPr>
      </w:pPr>
    </w:p>
    <w:p w:rsidR="000B6F54" w:rsidRDefault="000B6F54" w:rsidP="005020AB">
      <w:pPr>
        <w:pStyle w:val="ListParagraph"/>
        <w:jc w:val="both"/>
        <w:rPr>
          <w:bCs/>
          <w:lang w:val="sr-Cyrl-RS"/>
        </w:rPr>
      </w:pPr>
    </w:p>
    <w:p w:rsidR="000B6F54" w:rsidRDefault="000B6F54" w:rsidP="005020AB">
      <w:pPr>
        <w:pStyle w:val="ListParagraph"/>
        <w:jc w:val="both"/>
        <w:rPr>
          <w:bCs/>
          <w:lang w:val="sr-Cyrl-RS"/>
        </w:rPr>
      </w:pPr>
    </w:p>
    <w:p w:rsidR="00273A02" w:rsidRPr="00447C1D" w:rsidRDefault="00273A02" w:rsidP="00447C1D">
      <w:pPr>
        <w:jc w:val="both"/>
        <w:rPr>
          <w:bCs/>
          <w:lang w:val="sr-Cyrl-RS"/>
        </w:rPr>
      </w:pPr>
    </w:p>
    <w:p w:rsidR="00273A02" w:rsidRPr="009234D4" w:rsidRDefault="00273A02" w:rsidP="00273A02">
      <w:pPr>
        <w:pStyle w:val="ListParagraph"/>
        <w:shd w:val="clear" w:color="auto" w:fill="C6D9F1"/>
        <w:ind w:left="360"/>
        <w:jc w:val="center"/>
        <w:rPr>
          <w:bCs/>
          <w:iCs/>
        </w:rPr>
      </w:pPr>
      <w:r w:rsidRPr="009234D4">
        <w:rPr>
          <w:b/>
          <w:bCs/>
          <w:i/>
          <w:iCs/>
          <w:lang w:val="ru-RU"/>
        </w:rPr>
        <w:t>3.</w:t>
      </w:r>
      <w:r w:rsidRPr="009234D4">
        <w:rPr>
          <w:b/>
          <w:bCs/>
          <w:i/>
          <w:iCs/>
        </w:rPr>
        <w:t xml:space="preserve"> </w:t>
      </w:r>
      <w:proofErr w:type="gramStart"/>
      <w:r w:rsidRPr="009234D4">
        <w:rPr>
          <w:b/>
          <w:bCs/>
          <w:i/>
          <w:iCs/>
        </w:rPr>
        <w:t>ОБРАЗАЦ ИЗЈАВЕ О ИСПУЊАВАЊУ УСЛОВА ИЗ ЧЛ.</w:t>
      </w:r>
      <w:proofErr w:type="gramEnd"/>
      <w:r w:rsidRPr="009234D4">
        <w:rPr>
          <w:b/>
          <w:bCs/>
          <w:i/>
          <w:iCs/>
        </w:rPr>
        <w:t xml:space="preserve"> 75. И 76. ЗАКОНА</w:t>
      </w:r>
    </w:p>
    <w:p w:rsidR="00273A02" w:rsidRPr="009234D4" w:rsidRDefault="00273A02" w:rsidP="00273A02">
      <w:pPr>
        <w:pStyle w:val="ListParagraph"/>
        <w:shd w:val="clear" w:color="auto" w:fill="C6D9F1"/>
        <w:ind w:left="360"/>
        <w:jc w:val="center"/>
        <w:rPr>
          <w:bCs/>
          <w:iCs/>
        </w:rPr>
      </w:pPr>
    </w:p>
    <w:p w:rsidR="00273A02" w:rsidRPr="009234D4" w:rsidRDefault="00273A02" w:rsidP="00273A02">
      <w:pPr>
        <w:jc w:val="center"/>
        <w:rPr>
          <w:b/>
          <w:bCs/>
          <w:lang w:val="sr-Cyrl-RS"/>
        </w:rPr>
      </w:pPr>
    </w:p>
    <w:p w:rsidR="00273A02" w:rsidRPr="009234D4" w:rsidRDefault="00273A02" w:rsidP="00273A02">
      <w:pPr>
        <w:jc w:val="center"/>
        <w:rPr>
          <w:b/>
          <w:bCs/>
          <w:lang w:val="sr-Cyrl-RS"/>
        </w:rPr>
      </w:pPr>
      <w:r w:rsidRPr="009234D4">
        <w:rPr>
          <w:b/>
          <w:bCs/>
        </w:rPr>
        <w:t xml:space="preserve">ИЗЈАВА </w:t>
      </w:r>
      <w:r w:rsidRPr="009234D4">
        <w:rPr>
          <w:b/>
          <w:bCs/>
          <w:lang w:val="sr-Cyrl-RS"/>
        </w:rPr>
        <w:t>ПОНУЂАЧА</w:t>
      </w:r>
    </w:p>
    <w:p w:rsidR="00273A02" w:rsidRPr="009234D4" w:rsidRDefault="00273A02" w:rsidP="00273A02">
      <w:pPr>
        <w:jc w:val="center"/>
        <w:rPr>
          <w:b/>
          <w:bCs/>
        </w:rPr>
      </w:pPr>
      <w:proofErr w:type="gramStart"/>
      <w:r w:rsidRPr="009234D4">
        <w:rPr>
          <w:b/>
          <w:bCs/>
        </w:rPr>
        <w:t>О ИСПУЊАВАЊУ УСЛОВА ИЗ ЧЛ.</w:t>
      </w:r>
      <w:proofErr w:type="gramEnd"/>
      <w:r w:rsidRPr="009234D4">
        <w:rPr>
          <w:b/>
          <w:bCs/>
        </w:rPr>
        <w:t xml:space="preserve"> 75. И 76. ЗАКОНА У ПОСТУПКУ ЈАВНЕ</w:t>
      </w:r>
    </w:p>
    <w:p w:rsidR="00273A02" w:rsidRPr="009234D4" w:rsidRDefault="00273A02" w:rsidP="00273A02">
      <w:pPr>
        <w:jc w:val="center"/>
        <w:rPr>
          <w:b/>
          <w:bCs/>
        </w:rPr>
      </w:pPr>
      <w:r w:rsidRPr="009234D4">
        <w:rPr>
          <w:b/>
          <w:bCs/>
        </w:rPr>
        <w:t>НАБАВКЕ МАЛЕ ВРЕДНОСТИ</w:t>
      </w:r>
    </w:p>
    <w:p w:rsidR="00273A02" w:rsidRPr="009234D4" w:rsidRDefault="00273A02" w:rsidP="00273A02">
      <w:pPr>
        <w:jc w:val="center"/>
        <w:rPr>
          <w:b/>
          <w:bCs/>
        </w:rPr>
      </w:pPr>
    </w:p>
    <w:p w:rsidR="00273A02" w:rsidRPr="009234D4" w:rsidRDefault="00273A02" w:rsidP="00273A02">
      <w:pPr>
        <w:jc w:val="center"/>
        <w:rPr>
          <w:b/>
          <w:bCs/>
        </w:rPr>
      </w:pPr>
    </w:p>
    <w:p w:rsidR="00273A02" w:rsidRPr="009234D4" w:rsidRDefault="00273A02" w:rsidP="00273A02">
      <w:pPr>
        <w:jc w:val="both"/>
      </w:pPr>
      <w:proofErr w:type="gramStart"/>
      <w:r w:rsidRPr="009234D4">
        <w:t>У складу са чланом 77.</w:t>
      </w:r>
      <w:proofErr w:type="gramEnd"/>
      <w:r w:rsidRPr="009234D4">
        <w:t xml:space="preserve"> </w:t>
      </w:r>
      <w:proofErr w:type="gramStart"/>
      <w:r w:rsidRPr="009234D4">
        <w:t>став</w:t>
      </w:r>
      <w:proofErr w:type="gramEnd"/>
      <w:r w:rsidRPr="009234D4">
        <w:t xml:space="preserve"> 4. Закона, под пуном материјалном и кривичном одговорношћу, </w:t>
      </w:r>
      <w:r w:rsidRPr="009234D4">
        <w:rPr>
          <w:lang w:val="sr-Cyrl-CS"/>
        </w:rPr>
        <w:t xml:space="preserve">као заступник понуђача, </w:t>
      </w:r>
      <w:r w:rsidRPr="009234D4">
        <w:t>дајем следећу</w:t>
      </w:r>
    </w:p>
    <w:p w:rsidR="00273A02" w:rsidRPr="009234D4" w:rsidRDefault="00273A02" w:rsidP="00273A02">
      <w:pPr>
        <w:jc w:val="both"/>
      </w:pPr>
      <w:r w:rsidRPr="009234D4">
        <w:tab/>
      </w:r>
      <w:r w:rsidRPr="009234D4">
        <w:tab/>
      </w:r>
      <w:r w:rsidRPr="009234D4">
        <w:tab/>
      </w:r>
      <w:r w:rsidRPr="009234D4">
        <w:tab/>
      </w:r>
    </w:p>
    <w:p w:rsidR="00273A02" w:rsidRPr="009234D4" w:rsidRDefault="00273A02" w:rsidP="00273A02">
      <w:pPr>
        <w:jc w:val="both"/>
      </w:pPr>
    </w:p>
    <w:p w:rsidR="00273A02" w:rsidRPr="009234D4" w:rsidRDefault="00273A02" w:rsidP="00273A02">
      <w:pPr>
        <w:jc w:val="center"/>
        <w:rPr>
          <w:b/>
        </w:rPr>
      </w:pPr>
      <w:r w:rsidRPr="009234D4">
        <w:rPr>
          <w:b/>
        </w:rPr>
        <w:t>И З Ј А В У</w:t>
      </w:r>
    </w:p>
    <w:p w:rsidR="00273A02" w:rsidRPr="009234D4" w:rsidRDefault="00273A02" w:rsidP="00273A02">
      <w:pPr>
        <w:jc w:val="center"/>
      </w:pPr>
    </w:p>
    <w:p w:rsidR="00273A02" w:rsidRPr="009234D4" w:rsidRDefault="00273A02" w:rsidP="00273A02">
      <w:pPr>
        <w:jc w:val="both"/>
        <w:rPr>
          <w:iCs/>
          <w:lang w:val="sr-Cyrl-CS"/>
        </w:rPr>
      </w:pPr>
      <w:r w:rsidRPr="009234D4">
        <w:rPr>
          <w:lang w:val="sr-Cyrl-CS"/>
        </w:rPr>
        <w:t>П</w:t>
      </w:r>
      <w:r w:rsidRPr="009234D4">
        <w:t>онуђач</w:t>
      </w:r>
      <w:r w:rsidRPr="009234D4">
        <w:rPr>
          <w:lang w:val="sr-Cyrl-RS"/>
        </w:rPr>
        <w:t xml:space="preserve"> </w:t>
      </w:r>
      <w:r w:rsidRPr="009234D4">
        <w:rPr>
          <w:i/>
          <w:lang w:val="sr-Cyrl-RS"/>
        </w:rPr>
        <w:t xml:space="preserve"> _____________________________________________</w:t>
      </w:r>
      <w:r>
        <w:rPr>
          <w:i/>
          <w:lang w:val="sr-Cyrl-RS"/>
        </w:rPr>
        <w:t xml:space="preserve"> </w:t>
      </w:r>
      <w:r w:rsidRPr="009234D4">
        <w:rPr>
          <w:i/>
          <w:iCs/>
        </w:rPr>
        <w:t>[</w:t>
      </w:r>
      <w:r w:rsidRPr="009234D4">
        <w:rPr>
          <w:i/>
        </w:rPr>
        <w:t xml:space="preserve">навести </w:t>
      </w:r>
      <w:r w:rsidRPr="009234D4">
        <w:rPr>
          <w:i/>
          <w:lang w:val="sr-Cyrl-RS"/>
        </w:rPr>
        <w:t>назив понуђача</w:t>
      </w:r>
      <w:r w:rsidRPr="009234D4">
        <w:rPr>
          <w:i/>
          <w:iCs/>
        </w:rPr>
        <w:t>]</w:t>
      </w:r>
      <w:r w:rsidRPr="009234D4">
        <w:rPr>
          <w:i/>
          <w:lang w:val="sr-Cyrl-CS"/>
        </w:rPr>
        <w:t xml:space="preserve"> </w:t>
      </w:r>
      <w:r w:rsidRPr="009234D4">
        <w:t>у поступку јавне набавке</w:t>
      </w:r>
      <w:r w:rsidR="007F49BF">
        <w:rPr>
          <w:lang w:val="sr-Cyrl-RS"/>
        </w:rPr>
        <w:t xml:space="preserve"> услуга чувања и обезбеђе</w:t>
      </w:r>
      <w:r>
        <w:rPr>
          <w:lang w:val="sr-Cyrl-RS"/>
        </w:rPr>
        <w:t xml:space="preserve">ња објеката и имовине Завода за јавно здравље Шабац, </w:t>
      </w:r>
      <w:r w:rsidRPr="009234D4">
        <w:rPr>
          <w:i/>
          <w:lang w:val="sr-Cyrl-CS"/>
        </w:rPr>
        <w:t xml:space="preserve"> </w:t>
      </w:r>
      <w:r w:rsidRPr="009234D4">
        <w:rPr>
          <w:lang w:val="sr-Cyrl-CS"/>
        </w:rPr>
        <w:t>б</w:t>
      </w:r>
      <w:r w:rsidRPr="009234D4">
        <w:t>р</w:t>
      </w:r>
      <w:r w:rsidRPr="009234D4">
        <w:rPr>
          <w:lang w:val="sr-Cyrl-RS"/>
        </w:rPr>
        <w:t>ој</w:t>
      </w:r>
      <w:r w:rsidRPr="009234D4">
        <w:t xml:space="preserve"> </w:t>
      </w:r>
      <w:r w:rsidR="00BE24DE">
        <w:rPr>
          <w:lang w:val="sr-Cyrl-RS"/>
        </w:rPr>
        <w:t>МВ 1/2020</w:t>
      </w:r>
      <w:r w:rsidRPr="009234D4">
        <w:t xml:space="preserve"> испуњава све услове из чл. 75. </w:t>
      </w:r>
      <w:proofErr w:type="gramStart"/>
      <w:r w:rsidRPr="009234D4">
        <w:t>и</w:t>
      </w:r>
      <w:proofErr w:type="gramEnd"/>
      <w:r w:rsidRPr="009234D4">
        <w:t xml:space="preserve"> 76. Закона, односно услове дефинисане конкурсном документацијом</w:t>
      </w:r>
      <w:r w:rsidRPr="009234D4">
        <w:rPr>
          <w:lang w:val="ru-RU"/>
        </w:rPr>
        <w:t xml:space="preserve"> </w:t>
      </w:r>
      <w:r w:rsidRPr="009234D4">
        <w:t>за предметну јавну набавку</w:t>
      </w:r>
      <w:r w:rsidRPr="009234D4">
        <w:rPr>
          <w:lang w:val="sr-Cyrl-CS"/>
        </w:rPr>
        <w:t>,</w:t>
      </w:r>
      <w:r w:rsidRPr="009234D4">
        <w:t xml:space="preserve"> и то:</w:t>
      </w:r>
    </w:p>
    <w:p w:rsidR="00273A02" w:rsidRDefault="00273A02" w:rsidP="00273A02">
      <w:pPr>
        <w:jc w:val="both"/>
        <w:rPr>
          <w:iCs/>
          <w:lang w:val="sr-Cyrl-RS"/>
        </w:rPr>
      </w:pPr>
    </w:p>
    <w:p w:rsidR="00273A02" w:rsidRPr="00586AEA" w:rsidRDefault="00273A02" w:rsidP="00273A02">
      <w:pPr>
        <w:jc w:val="both"/>
        <w:rPr>
          <w:iCs/>
          <w:lang w:val="sr-Cyrl-RS"/>
        </w:rPr>
      </w:pPr>
    </w:p>
    <w:p w:rsidR="00273A02" w:rsidRPr="009234D4" w:rsidRDefault="00273A02" w:rsidP="00BE29E4">
      <w:pPr>
        <w:pStyle w:val="ListParagraph"/>
        <w:numPr>
          <w:ilvl w:val="0"/>
          <w:numId w:val="4"/>
        </w:numPr>
        <w:tabs>
          <w:tab w:val="clear" w:pos="350"/>
          <w:tab w:val="num" w:pos="0"/>
          <w:tab w:val="num" w:pos="633"/>
        </w:tabs>
        <w:suppressAutoHyphens/>
        <w:spacing w:line="100" w:lineRule="atLeast"/>
        <w:ind w:left="1440"/>
        <w:contextualSpacing w:val="0"/>
        <w:jc w:val="both"/>
        <w:rPr>
          <w:iCs/>
          <w:lang w:val="sr-Cyrl-CS"/>
        </w:rPr>
      </w:pPr>
      <w:r w:rsidRPr="009234D4">
        <w:rPr>
          <w:iCs/>
          <w:lang w:val="sr-Cyrl-CS"/>
        </w:rPr>
        <w:t>Понуђач је р</w:t>
      </w:r>
      <w:r w:rsidRPr="009234D4">
        <w:rPr>
          <w:iCs/>
        </w:rPr>
        <w:t>егистрован код надлежног органа, односно уписан у одговарајући регистар;</w:t>
      </w:r>
    </w:p>
    <w:p w:rsidR="00273A02" w:rsidRPr="009234D4" w:rsidRDefault="00273A02" w:rsidP="00BE29E4">
      <w:pPr>
        <w:pStyle w:val="ListParagraph"/>
        <w:numPr>
          <w:ilvl w:val="0"/>
          <w:numId w:val="4"/>
        </w:numPr>
        <w:tabs>
          <w:tab w:val="clear" w:pos="350"/>
          <w:tab w:val="num" w:pos="0"/>
          <w:tab w:val="num" w:pos="633"/>
        </w:tabs>
        <w:suppressAutoHyphens/>
        <w:spacing w:line="100" w:lineRule="atLeast"/>
        <w:ind w:left="1440"/>
        <w:contextualSpacing w:val="0"/>
        <w:jc w:val="both"/>
        <w:rPr>
          <w:bCs/>
          <w:iCs/>
          <w:lang w:val="sr-Cyrl-CS"/>
        </w:rPr>
      </w:pPr>
      <w:r w:rsidRPr="009234D4">
        <w:rPr>
          <w:iCs/>
          <w:lang w:val="sr-Cyrl-CS"/>
        </w:rPr>
        <w:t xml:space="preserve">Понуђач и његов </w:t>
      </w:r>
      <w:r w:rsidRPr="009234D4">
        <w:rPr>
          <w:iCs/>
        </w:rPr>
        <w:t xml:space="preserve">законски </w:t>
      </w:r>
      <w:r w:rsidRPr="009234D4">
        <w:t>заступник нис</w:t>
      </w:r>
      <w:r w:rsidRPr="009234D4">
        <w:rPr>
          <w:lang w:val="sr-Cyrl-CS"/>
        </w:rPr>
        <w:t>у</w:t>
      </w:r>
      <w:r w:rsidRPr="009234D4">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9234D4">
        <w:rPr>
          <w:lang w:val="sr-Cyrl-CS"/>
        </w:rPr>
        <w:t>к</w:t>
      </w:r>
      <w:r w:rsidRPr="009234D4">
        <w:t>ривично дело преваре;</w:t>
      </w:r>
    </w:p>
    <w:p w:rsidR="00273A02" w:rsidRPr="009234D4" w:rsidRDefault="00273A02" w:rsidP="00BE29E4">
      <w:pPr>
        <w:pStyle w:val="ListParagraph"/>
        <w:numPr>
          <w:ilvl w:val="0"/>
          <w:numId w:val="4"/>
        </w:numPr>
        <w:tabs>
          <w:tab w:val="clear" w:pos="350"/>
          <w:tab w:val="num" w:pos="0"/>
          <w:tab w:val="num" w:pos="633"/>
        </w:tabs>
        <w:suppressAutoHyphens/>
        <w:spacing w:line="100" w:lineRule="atLeast"/>
        <w:ind w:left="1440"/>
        <w:contextualSpacing w:val="0"/>
        <w:jc w:val="both"/>
        <w:rPr>
          <w:lang w:val="sr-Cyrl-CS"/>
        </w:rPr>
      </w:pPr>
      <w:r w:rsidRPr="009234D4">
        <w:rPr>
          <w:bCs/>
          <w:iCs/>
          <w:lang w:val="sr-Cyrl-CS"/>
        </w:rPr>
        <w:t>Понуђач је и</w:t>
      </w:r>
      <w:r w:rsidRPr="009234D4">
        <w:rPr>
          <w:bCs/>
          <w:iCs/>
        </w:rPr>
        <w:t xml:space="preserve">змирио </w:t>
      </w:r>
      <w:r w:rsidRPr="009234D4">
        <w:t>доспеле порезе, доприносе и друге јавне дажбине у складу са прописима Републике Србије (</w:t>
      </w:r>
      <w:r w:rsidRPr="009234D4">
        <w:rPr>
          <w:i/>
        </w:rPr>
        <w:t>или стране државе када има седиште на њеној територији);</w:t>
      </w:r>
    </w:p>
    <w:p w:rsidR="00273A02" w:rsidRPr="00273A02" w:rsidRDefault="00273A02" w:rsidP="00BE29E4">
      <w:pPr>
        <w:pStyle w:val="ListParagraph"/>
        <w:numPr>
          <w:ilvl w:val="0"/>
          <w:numId w:val="4"/>
        </w:numPr>
        <w:tabs>
          <w:tab w:val="clear" w:pos="350"/>
          <w:tab w:val="num" w:pos="0"/>
          <w:tab w:val="num" w:pos="633"/>
        </w:tabs>
        <w:suppressAutoHyphens/>
        <w:spacing w:line="100" w:lineRule="atLeast"/>
        <w:ind w:left="1440"/>
        <w:contextualSpacing w:val="0"/>
        <w:jc w:val="both"/>
        <w:rPr>
          <w:iCs/>
        </w:rPr>
      </w:pPr>
      <w:r w:rsidRPr="009234D4">
        <w:rPr>
          <w:lang w:val="sr-Cyrl-CS"/>
        </w:rPr>
        <w:t>Понуђач је п</w:t>
      </w:r>
      <w:r w:rsidRPr="009234D4">
        <w:t>оштовао обавезе које произлазе из важећих прописа о заштити на раду, запошљавању и условима рада, заштити животне средине</w:t>
      </w:r>
      <w:r>
        <w:rPr>
          <w:lang w:val="sr-Cyrl-RS"/>
        </w:rPr>
        <w:t xml:space="preserve"> и</w:t>
      </w:r>
      <w:r w:rsidRPr="009234D4">
        <w:t xml:space="preserve"> </w:t>
      </w:r>
      <w:r>
        <w:rPr>
          <w:lang w:val="sr-Cyrl-RS"/>
        </w:rPr>
        <w:t>нема забрану обављања делатност која је на снази у време подношења понуда.</w:t>
      </w:r>
    </w:p>
    <w:p w:rsidR="00273A02" w:rsidRDefault="00273A02" w:rsidP="00273A02">
      <w:pPr>
        <w:pStyle w:val="ListParagraph"/>
        <w:tabs>
          <w:tab w:val="num" w:pos="633"/>
        </w:tabs>
        <w:suppressAutoHyphens/>
        <w:spacing w:line="100" w:lineRule="atLeast"/>
        <w:ind w:left="1440"/>
        <w:contextualSpacing w:val="0"/>
        <w:jc w:val="both"/>
        <w:rPr>
          <w:iCs/>
          <w:lang w:val="sr-Cyrl-RS"/>
        </w:rPr>
      </w:pPr>
    </w:p>
    <w:p w:rsidR="00273A02" w:rsidRPr="00273A02" w:rsidRDefault="00273A02" w:rsidP="00273A02">
      <w:pPr>
        <w:pStyle w:val="ListParagraph"/>
        <w:tabs>
          <w:tab w:val="num" w:pos="633"/>
        </w:tabs>
        <w:suppressAutoHyphens/>
        <w:spacing w:line="100" w:lineRule="atLeast"/>
        <w:ind w:left="1440"/>
        <w:contextualSpacing w:val="0"/>
        <w:jc w:val="both"/>
        <w:rPr>
          <w:iCs/>
          <w:lang w:val="sr-Cyrl-RS"/>
        </w:rPr>
      </w:pPr>
    </w:p>
    <w:p w:rsidR="00273A02" w:rsidRPr="009234D4" w:rsidRDefault="00273A02" w:rsidP="00273A02">
      <w:pPr>
        <w:rPr>
          <w:lang w:val="sr-Cyrl-RS"/>
        </w:rPr>
      </w:pPr>
      <w:r w:rsidRPr="009234D4">
        <w:t>Место</w:t>
      </w:r>
      <w:proofErr w:type="gramStart"/>
      <w:r w:rsidRPr="009234D4">
        <w:t>:_</w:t>
      </w:r>
      <w:proofErr w:type="gramEnd"/>
      <w:r w:rsidRPr="009234D4">
        <w:t>____________                                                            Понуђач</w:t>
      </w:r>
      <w:r w:rsidRPr="009234D4">
        <w:rPr>
          <w:lang w:val="sr-Cyrl-RS"/>
        </w:rPr>
        <w:t>:</w:t>
      </w:r>
    </w:p>
    <w:p w:rsidR="00273A02" w:rsidRPr="009234D4" w:rsidRDefault="00273A02" w:rsidP="00273A02">
      <w:pPr>
        <w:rPr>
          <w:b/>
          <w:bCs/>
          <w:i/>
          <w:lang w:val="sr-Cyrl-RS"/>
        </w:rPr>
      </w:pPr>
      <w:r w:rsidRPr="009234D4">
        <w:t>Датум</w:t>
      </w:r>
      <w:proofErr w:type="gramStart"/>
      <w:r w:rsidRPr="009234D4">
        <w:t>:_</w:t>
      </w:r>
      <w:proofErr w:type="gramEnd"/>
      <w:r w:rsidRPr="009234D4">
        <w:t xml:space="preserve">____________                         М.П.                     _____________________                                                        </w:t>
      </w:r>
    </w:p>
    <w:p w:rsidR="00273A02" w:rsidRDefault="00273A02" w:rsidP="00273A02">
      <w:pPr>
        <w:pStyle w:val="BodyText2"/>
        <w:spacing w:line="100" w:lineRule="atLeast"/>
        <w:jc w:val="both"/>
        <w:rPr>
          <w:b/>
          <w:bCs/>
          <w:i/>
          <w:color w:val="auto"/>
          <w:lang w:val="sr-Cyrl-RS"/>
        </w:rPr>
      </w:pPr>
    </w:p>
    <w:p w:rsidR="00273A02" w:rsidRDefault="00273A02" w:rsidP="00273A02">
      <w:pPr>
        <w:pStyle w:val="BodyText2"/>
        <w:spacing w:line="100" w:lineRule="atLeast"/>
        <w:jc w:val="both"/>
        <w:rPr>
          <w:b/>
          <w:bCs/>
          <w:i/>
          <w:color w:val="auto"/>
          <w:lang w:val="sr-Cyrl-RS"/>
        </w:rPr>
      </w:pPr>
    </w:p>
    <w:p w:rsidR="00273A02" w:rsidRDefault="00273A02" w:rsidP="00273A02">
      <w:pPr>
        <w:pStyle w:val="BodyText2"/>
        <w:spacing w:line="100" w:lineRule="atLeast"/>
        <w:jc w:val="both"/>
        <w:rPr>
          <w:b/>
          <w:bCs/>
          <w:i/>
          <w:color w:val="auto"/>
          <w:lang w:val="sr-Cyrl-RS"/>
        </w:rPr>
      </w:pPr>
    </w:p>
    <w:p w:rsidR="00273A02" w:rsidRDefault="00273A02" w:rsidP="00273A02">
      <w:pPr>
        <w:pStyle w:val="BodyText2"/>
        <w:spacing w:line="100" w:lineRule="atLeast"/>
        <w:jc w:val="both"/>
        <w:rPr>
          <w:b/>
          <w:bCs/>
          <w:i/>
          <w:color w:val="auto"/>
          <w:lang w:val="sr-Cyrl-RS"/>
        </w:rPr>
      </w:pPr>
    </w:p>
    <w:p w:rsidR="00273A02" w:rsidRPr="009234D4" w:rsidRDefault="00273A02" w:rsidP="00273A02">
      <w:pPr>
        <w:pStyle w:val="ListParagraph"/>
        <w:ind w:left="0"/>
        <w:jc w:val="both"/>
        <w:rPr>
          <w:bCs/>
          <w:i/>
          <w:iCs/>
          <w:lang w:val="sr-Cyrl-RS"/>
        </w:rPr>
      </w:pPr>
      <w:r w:rsidRPr="009234D4">
        <w:rPr>
          <w:b/>
          <w:bCs/>
          <w:i/>
          <w:lang w:val="sr-Cyrl-RS"/>
        </w:rPr>
        <w:t>Напомена:</w:t>
      </w:r>
      <w:r w:rsidRPr="009234D4">
        <w:rPr>
          <w:bCs/>
          <w:i/>
          <w:lang w:val="sr-Cyrl-RS"/>
        </w:rPr>
        <w:t xml:space="preserve"> </w:t>
      </w:r>
      <w:r w:rsidRPr="009234D4">
        <w:rPr>
          <w:b/>
          <w:bCs/>
          <w:i/>
          <w:iCs/>
          <w:u w:val="single"/>
        </w:rPr>
        <w:t>Уколико понуду подноси група понуђача</w:t>
      </w:r>
      <w:r w:rsidRPr="009234D4">
        <w:rPr>
          <w:b/>
          <w:bCs/>
          <w:i/>
          <w:iCs/>
          <w:u w:val="single"/>
          <w:lang w:val="sr-Cyrl-RS"/>
        </w:rPr>
        <w:t>,</w:t>
      </w:r>
      <w:r w:rsidRPr="009234D4">
        <w:rPr>
          <w:bCs/>
          <w:i/>
          <w:iCs/>
          <w:lang w:val="sr-Cyrl-RS"/>
        </w:rPr>
        <w:t xml:space="preserve"> Изјава мора бити потписана од стране овлашћеног лица </w:t>
      </w:r>
      <w:r w:rsidRPr="009234D4">
        <w:rPr>
          <w:bCs/>
          <w:i/>
          <w:iCs/>
        </w:rPr>
        <w:t>свак</w:t>
      </w:r>
      <w:r w:rsidRPr="009234D4">
        <w:rPr>
          <w:bCs/>
          <w:i/>
          <w:iCs/>
          <w:lang w:val="sr-Cyrl-RS"/>
        </w:rPr>
        <w:t xml:space="preserve">ог </w:t>
      </w:r>
      <w:r w:rsidRPr="009234D4">
        <w:rPr>
          <w:bCs/>
          <w:i/>
          <w:iCs/>
        </w:rPr>
        <w:t>понуђач</w:t>
      </w:r>
      <w:r w:rsidRPr="009234D4">
        <w:rPr>
          <w:bCs/>
          <w:i/>
          <w:iCs/>
          <w:lang w:val="sr-Cyrl-RS"/>
        </w:rPr>
        <w:t>а</w:t>
      </w:r>
      <w:r w:rsidRPr="009234D4">
        <w:rPr>
          <w:bCs/>
          <w:i/>
          <w:iCs/>
        </w:rPr>
        <w:t xml:space="preserve"> из групе понуђача</w:t>
      </w:r>
      <w:r w:rsidRPr="009234D4">
        <w:rPr>
          <w:bCs/>
          <w:i/>
          <w:iCs/>
          <w:lang w:val="sr-Cyrl-RS"/>
        </w:rPr>
        <w:t xml:space="preserve"> и оверена печатом.</w:t>
      </w:r>
      <w:r w:rsidRPr="009234D4">
        <w:rPr>
          <w:bCs/>
          <w:i/>
          <w:iCs/>
        </w:rPr>
        <w:t xml:space="preserve"> </w:t>
      </w:r>
    </w:p>
    <w:p w:rsidR="00273A02" w:rsidRDefault="00273A02" w:rsidP="00273A02">
      <w:pPr>
        <w:pStyle w:val="ListParagraph"/>
        <w:ind w:left="0"/>
        <w:jc w:val="both"/>
        <w:rPr>
          <w:rFonts w:ascii="Arial" w:hAnsi="Arial" w:cs="Arial"/>
          <w:bCs/>
          <w:i/>
          <w:iCs/>
          <w:color w:val="FF0000"/>
          <w:lang w:val="sr-Cyrl-RS"/>
        </w:rPr>
      </w:pPr>
    </w:p>
    <w:p w:rsidR="00273A02" w:rsidRDefault="00273A02" w:rsidP="00273A02">
      <w:pPr>
        <w:pStyle w:val="ListParagraph"/>
        <w:ind w:left="0"/>
        <w:jc w:val="both"/>
        <w:rPr>
          <w:rFonts w:ascii="Arial" w:hAnsi="Arial" w:cs="Arial"/>
          <w:bCs/>
          <w:i/>
          <w:iCs/>
          <w:color w:val="FF0000"/>
          <w:lang w:val="sr-Cyrl-RS"/>
        </w:rPr>
      </w:pPr>
    </w:p>
    <w:p w:rsidR="00BE0D2B" w:rsidRPr="00BE0D2B" w:rsidRDefault="00BE0D2B" w:rsidP="00273A02">
      <w:pPr>
        <w:pStyle w:val="ListParagraph"/>
        <w:ind w:left="0"/>
        <w:jc w:val="both"/>
        <w:rPr>
          <w:rFonts w:ascii="Arial" w:hAnsi="Arial" w:cs="Arial"/>
          <w:bCs/>
          <w:i/>
          <w:iCs/>
          <w:color w:val="FF0000"/>
          <w:lang w:val="sr-Cyrl-RS"/>
        </w:rPr>
      </w:pPr>
    </w:p>
    <w:p w:rsidR="00273A02" w:rsidRDefault="00273A02" w:rsidP="00273A02">
      <w:pPr>
        <w:pStyle w:val="ListParagraph"/>
        <w:ind w:left="0"/>
        <w:jc w:val="both"/>
        <w:rPr>
          <w:rFonts w:ascii="Arial" w:hAnsi="Arial" w:cs="Arial"/>
          <w:bCs/>
          <w:i/>
          <w:iCs/>
          <w:color w:val="FF0000"/>
          <w:lang w:val="sr-Latn-RS"/>
        </w:rPr>
      </w:pPr>
    </w:p>
    <w:p w:rsidR="00273A02" w:rsidRPr="008760C8" w:rsidRDefault="00273A02" w:rsidP="00273A02">
      <w:pPr>
        <w:jc w:val="center"/>
        <w:rPr>
          <w:b/>
          <w:bCs/>
          <w:lang w:val="sr-Cyrl-RS"/>
        </w:rPr>
      </w:pPr>
      <w:r w:rsidRPr="008760C8">
        <w:rPr>
          <w:b/>
          <w:bCs/>
        </w:rPr>
        <w:t xml:space="preserve">ИЗЈАВА </w:t>
      </w:r>
      <w:r w:rsidRPr="008760C8">
        <w:rPr>
          <w:b/>
          <w:bCs/>
          <w:lang w:val="sr-Cyrl-RS"/>
        </w:rPr>
        <w:t>ПОДИЗВОЂАЧА</w:t>
      </w:r>
    </w:p>
    <w:p w:rsidR="00273A02" w:rsidRPr="008760C8" w:rsidRDefault="00273A02" w:rsidP="00273A02">
      <w:pPr>
        <w:jc w:val="center"/>
        <w:rPr>
          <w:b/>
          <w:bCs/>
        </w:rPr>
      </w:pPr>
      <w:proofErr w:type="gramStart"/>
      <w:r w:rsidRPr="008760C8">
        <w:rPr>
          <w:b/>
          <w:bCs/>
        </w:rPr>
        <w:t>О ИСПУЊАВАЊУ УСЛОВА ИЗ ЧЛ.</w:t>
      </w:r>
      <w:proofErr w:type="gramEnd"/>
      <w:r w:rsidRPr="008760C8">
        <w:rPr>
          <w:b/>
          <w:bCs/>
        </w:rPr>
        <w:t xml:space="preserve"> 75. ЗАКОНА У ПОСТУПКУ ЈАВНЕ</w:t>
      </w:r>
    </w:p>
    <w:p w:rsidR="00273A02" w:rsidRPr="008760C8" w:rsidRDefault="00273A02" w:rsidP="00273A02">
      <w:pPr>
        <w:jc w:val="center"/>
        <w:rPr>
          <w:b/>
          <w:bCs/>
        </w:rPr>
      </w:pPr>
      <w:r w:rsidRPr="008760C8">
        <w:rPr>
          <w:b/>
          <w:bCs/>
        </w:rPr>
        <w:t>НАБАВКЕ МАЛЕ ВРЕДНОСТИ</w:t>
      </w:r>
    </w:p>
    <w:p w:rsidR="00273A02" w:rsidRPr="008760C8" w:rsidRDefault="00273A02" w:rsidP="00273A02">
      <w:pPr>
        <w:jc w:val="center"/>
        <w:rPr>
          <w:b/>
          <w:bCs/>
        </w:rPr>
      </w:pPr>
    </w:p>
    <w:p w:rsidR="00273A02" w:rsidRPr="008760C8" w:rsidRDefault="00273A02" w:rsidP="00273A02">
      <w:pPr>
        <w:jc w:val="center"/>
        <w:rPr>
          <w:b/>
          <w:bCs/>
        </w:rPr>
      </w:pPr>
    </w:p>
    <w:p w:rsidR="00273A02" w:rsidRPr="008760C8" w:rsidRDefault="00273A02" w:rsidP="00273A02">
      <w:pPr>
        <w:jc w:val="both"/>
      </w:pPr>
      <w:proofErr w:type="gramStart"/>
      <w:r w:rsidRPr="008760C8">
        <w:t>У складу са чланом 77.</w:t>
      </w:r>
      <w:proofErr w:type="gramEnd"/>
      <w:r w:rsidRPr="008760C8">
        <w:t xml:space="preserve"> </w:t>
      </w:r>
      <w:proofErr w:type="gramStart"/>
      <w:r w:rsidRPr="008760C8">
        <w:t>став</w:t>
      </w:r>
      <w:proofErr w:type="gramEnd"/>
      <w:r w:rsidRPr="008760C8">
        <w:t xml:space="preserve"> 4. Закона, под пуном материјалном и кривичном одговорношћу, </w:t>
      </w:r>
      <w:r w:rsidRPr="008760C8">
        <w:rPr>
          <w:lang w:val="sr-Cyrl-CS"/>
        </w:rPr>
        <w:t xml:space="preserve">као заступник подизвођача, </w:t>
      </w:r>
      <w:r w:rsidRPr="008760C8">
        <w:t>дајем следећу</w:t>
      </w:r>
    </w:p>
    <w:p w:rsidR="00273A02" w:rsidRPr="008760C8" w:rsidRDefault="00273A02" w:rsidP="00273A02">
      <w:pPr>
        <w:jc w:val="both"/>
      </w:pPr>
      <w:r w:rsidRPr="008760C8">
        <w:tab/>
      </w:r>
      <w:r w:rsidRPr="008760C8">
        <w:tab/>
      </w:r>
      <w:r w:rsidRPr="008760C8">
        <w:tab/>
      </w:r>
      <w:r w:rsidRPr="008760C8">
        <w:tab/>
      </w:r>
    </w:p>
    <w:p w:rsidR="00273A02" w:rsidRDefault="00273A02" w:rsidP="00273A02">
      <w:pPr>
        <w:jc w:val="both"/>
        <w:rPr>
          <w:lang w:val="sr-Cyrl-RS"/>
        </w:rPr>
      </w:pPr>
    </w:p>
    <w:p w:rsidR="00273A02" w:rsidRPr="00273A02" w:rsidRDefault="00273A02" w:rsidP="00273A02">
      <w:pPr>
        <w:jc w:val="both"/>
        <w:rPr>
          <w:lang w:val="sr-Cyrl-RS"/>
        </w:rPr>
      </w:pPr>
    </w:p>
    <w:p w:rsidR="00273A02" w:rsidRPr="008760C8" w:rsidRDefault="00273A02" w:rsidP="00273A02">
      <w:pPr>
        <w:jc w:val="center"/>
        <w:rPr>
          <w:b/>
        </w:rPr>
      </w:pPr>
      <w:r w:rsidRPr="008760C8">
        <w:rPr>
          <w:b/>
        </w:rPr>
        <w:t>И З Ј А В У</w:t>
      </w:r>
    </w:p>
    <w:p w:rsidR="00273A02" w:rsidRPr="008760C8" w:rsidRDefault="00273A02" w:rsidP="00273A02">
      <w:pPr>
        <w:jc w:val="center"/>
      </w:pPr>
    </w:p>
    <w:p w:rsidR="00273A02" w:rsidRDefault="00273A02" w:rsidP="00273A02">
      <w:pPr>
        <w:jc w:val="both"/>
        <w:rPr>
          <w:lang w:val="sr-Cyrl-RS"/>
        </w:rPr>
      </w:pPr>
      <w:r w:rsidRPr="008760C8">
        <w:rPr>
          <w:lang w:val="sr-Cyrl-RS"/>
        </w:rPr>
        <w:t>Подизвођач</w:t>
      </w:r>
      <w:r w:rsidRPr="008760C8">
        <w:rPr>
          <w:i/>
          <w:lang w:val="sr-Cyrl-RS"/>
        </w:rPr>
        <w:t>_____________________________________</w:t>
      </w:r>
      <w:r w:rsidRPr="008760C8">
        <w:rPr>
          <w:lang w:val="sr-Cyrl-RS"/>
        </w:rPr>
        <w:t>_______</w:t>
      </w:r>
      <w:r>
        <w:rPr>
          <w:i/>
          <w:iCs/>
          <w:lang w:val="sr-Cyrl-RS"/>
        </w:rPr>
        <w:t xml:space="preserve"> </w:t>
      </w:r>
      <w:r w:rsidRPr="008760C8">
        <w:t xml:space="preserve"> </w:t>
      </w:r>
      <w:r w:rsidRPr="009234D4">
        <w:rPr>
          <w:i/>
        </w:rPr>
        <w:t xml:space="preserve">навести </w:t>
      </w:r>
      <w:r w:rsidRPr="009234D4">
        <w:rPr>
          <w:i/>
          <w:lang w:val="sr-Cyrl-RS"/>
        </w:rPr>
        <w:t xml:space="preserve">назив </w:t>
      </w:r>
      <w:r>
        <w:rPr>
          <w:i/>
          <w:lang w:val="sr-Cyrl-RS"/>
        </w:rPr>
        <w:t>подизвођача</w:t>
      </w:r>
      <w:r w:rsidRPr="009234D4">
        <w:rPr>
          <w:i/>
          <w:iCs/>
        </w:rPr>
        <w:t>]</w:t>
      </w:r>
      <w:r w:rsidRPr="009234D4">
        <w:rPr>
          <w:i/>
          <w:lang w:val="sr-Cyrl-CS"/>
        </w:rPr>
        <w:t xml:space="preserve"> </w:t>
      </w:r>
      <w:r w:rsidRPr="009234D4">
        <w:t>у поступку јавне набавке</w:t>
      </w:r>
      <w:r w:rsidR="00497955">
        <w:rPr>
          <w:lang w:val="sr-Cyrl-RS"/>
        </w:rPr>
        <w:t xml:space="preserve"> услуга чувања и обезбеђе</w:t>
      </w:r>
      <w:r>
        <w:rPr>
          <w:lang w:val="sr-Cyrl-RS"/>
        </w:rPr>
        <w:t xml:space="preserve">ња објеката и имовине Завода за јавно здравље Шабац, </w:t>
      </w:r>
      <w:r w:rsidRPr="009234D4">
        <w:rPr>
          <w:i/>
          <w:lang w:val="sr-Cyrl-CS"/>
        </w:rPr>
        <w:t xml:space="preserve"> </w:t>
      </w:r>
      <w:r w:rsidRPr="009234D4">
        <w:rPr>
          <w:lang w:val="sr-Cyrl-CS"/>
        </w:rPr>
        <w:t>б</w:t>
      </w:r>
      <w:r w:rsidRPr="009234D4">
        <w:t>р</w:t>
      </w:r>
      <w:r w:rsidRPr="009234D4">
        <w:rPr>
          <w:lang w:val="sr-Cyrl-RS"/>
        </w:rPr>
        <w:t>ој</w:t>
      </w:r>
      <w:r w:rsidRPr="009234D4">
        <w:t xml:space="preserve"> </w:t>
      </w:r>
      <w:r w:rsidR="00BE24DE">
        <w:rPr>
          <w:lang w:val="sr-Cyrl-RS"/>
        </w:rPr>
        <w:t>МВ 1/2020</w:t>
      </w:r>
      <w:r>
        <w:rPr>
          <w:lang w:val="sr-Cyrl-RS"/>
        </w:rPr>
        <w:t xml:space="preserve"> </w:t>
      </w:r>
      <w:r w:rsidRPr="008760C8">
        <w:t>испуњава све услове из чл. 75. Закона, односно услове дефинисане конкурсном документацијом</w:t>
      </w:r>
      <w:r w:rsidRPr="008760C8">
        <w:rPr>
          <w:lang w:val="ru-RU"/>
        </w:rPr>
        <w:t xml:space="preserve"> </w:t>
      </w:r>
      <w:r w:rsidRPr="008760C8">
        <w:t>за предметну јавну набавку</w:t>
      </w:r>
      <w:r w:rsidRPr="008760C8">
        <w:rPr>
          <w:lang w:val="sr-Cyrl-CS"/>
        </w:rPr>
        <w:t>,</w:t>
      </w:r>
      <w:r w:rsidRPr="008760C8">
        <w:t xml:space="preserve"> и то:</w:t>
      </w:r>
    </w:p>
    <w:p w:rsidR="00273A02" w:rsidRDefault="00273A02" w:rsidP="00273A02">
      <w:pPr>
        <w:jc w:val="both"/>
        <w:rPr>
          <w:lang w:val="sr-Cyrl-RS"/>
        </w:rPr>
      </w:pPr>
    </w:p>
    <w:p w:rsidR="00273A02" w:rsidRDefault="00273A02" w:rsidP="00273A02">
      <w:pPr>
        <w:jc w:val="both"/>
        <w:rPr>
          <w:lang w:val="sr-Cyrl-RS"/>
        </w:rPr>
      </w:pPr>
    </w:p>
    <w:p w:rsidR="00273A02" w:rsidRPr="00273A02" w:rsidRDefault="00273A02" w:rsidP="00273A02">
      <w:pPr>
        <w:jc w:val="both"/>
        <w:rPr>
          <w:iCs/>
          <w:lang w:val="sr-Cyrl-RS"/>
        </w:rPr>
      </w:pPr>
    </w:p>
    <w:p w:rsidR="00273A02" w:rsidRPr="008760C8" w:rsidRDefault="00273A02" w:rsidP="00BE29E4">
      <w:pPr>
        <w:pStyle w:val="ListParagraph"/>
        <w:numPr>
          <w:ilvl w:val="0"/>
          <w:numId w:val="7"/>
        </w:numPr>
        <w:suppressAutoHyphens/>
        <w:spacing w:line="100" w:lineRule="atLeast"/>
        <w:contextualSpacing w:val="0"/>
        <w:jc w:val="both"/>
        <w:rPr>
          <w:iCs/>
          <w:lang w:val="sr-Cyrl-CS"/>
        </w:rPr>
      </w:pPr>
      <w:r w:rsidRPr="008760C8">
        <w:rPr>
          <w:iCs/>
          <w:lang w:val="sr-Cyrl-CS"/>
        </w:rPr>
        <w:t>Подизвођач је р</w:t>
      </w:r>
      <w:r w:rsidRPr="008760C8">
        <w:rPr>
          <w:iCs/>
        </w:rPr>
        <w:t>егистрован код надлежног органа, односно уписан у одговарајући регистар;</w:t>
      </w:r>
    </w:p>
    <w:p w:rsidR="00273A02" w:rsidRPr="008760C8" w:rsidRDefault="00273A02" w:rsidP="00BE29E4">
      <w:pPr>
        <w:pStyle w:val="ListParagraph"/>
        <w:numPr>
          <w:ilvl w:val="0"/>
          <w:numId w:val="7"/>
        </w:numPr>
        <w:suppressAutoHyphens/>
        <w:spacing w:line="100" w:lineRule="atLeast"/>
        <w:contextualSpacing w:val="0"/>
        <w:jc w:val="both"/>
        <w:rPr>
          <w:bCs/>
          <w:iCs/>
          <w:lang w:val="sr-Cyrl-CS"/>
        </w:rPr>
      </w:pPr>
      <w:r w:rsidRPr="008760C8">
        <w:rPr>
          <w:iCs/>
          <w:lang w:val="sr-Cyrl-CS"/>
        </w:rPr>
        <w:t>П</w:t>
      </w:r>
      <w:r w:rsidRPr="008760C8">
        <w:rPr>
          <w:lang w:val="sr-Cyrl-CS"/>
        </w:rPr>
        <w:t>одизвођач</w:t>
      </w:r>
      <w:r w:rsidRPr="008760C8">
        <w:rPr>
          <w:iCs/>
          <w:lang w:val="sr-Cyrl-CS"/>
        </w:rPr>
        <w:t xml:space="preserve"> и његов </w:t>
      </w:r>
      <w:r w:rsidRPr="008760C8">
        <w:rPr>
          <w:iCs/>
        </w:rPr>
        <w:t xml:space="preserve">законски </w:t>
      </w:r>
      <w:r w:rsidRPr="008760C8">
        <w:t>заступник нис</w:t>
      </w:r>
      <w:r w:rsidRPr="008760C8">
        <w:rPr>
          <w:lang w:val="sr-Cyrl-CS"/>
        </w:rPr>
        <w:t>у</w:t>
      </w:r>
      <w:r w:rsidRPr="008760C8">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760C8">
        <w:rPr>
          <w:lang w:val="sr-Cyrl-CS"/>
        </w:rPr>
        <w:t>к</w:t>
      </w:r>
      <w:r w:rsidRPr="008760C8">
        <w:t>ривично дело преваре;</w:t>
      </w:r>
    </w:p>
    <w:p w:rsidR="00273A02" w:rsidRPr="006C4AEE" w:rsidRDefault="00273A02" w:rsidP="00BE29E4">
      <w:pPr>
        <w:pStyle w:val="ListParagraph"/>
        <w:numPr>
          <w:ilvl w:val="0"/>
          <w:numId w:val="7"/>
        </w:numPr>
        <w:suppressAutoHyphens/>
        <w:spacing w:line="100" w:lineRule="atLeast"/>
        <w:contextualSpacing w:val="0"/>
        <w:jc w:val="both"/>
        <w:rPr>
          <w:lang w:val="sr-Cyrl-CS"/>
        </w:rPr>
      </w:pPr>
      <w:r w:rsidRPr="008760C8">
        <w:rPr>
          <w:bCs/>
          <w:iCs/>
          <w:lang w:val="sr-Cyrl-CS"/>
        </w:rPr>
        <w:t>Подизвођач је и</w:t>
      </w:r>
      <w:r w:rsidRPr="008760C8">
        <w:rPr>
          <w:bCs/>
          <w:iCs/>
        </w:rPr>
        <w:t xml:space="preserve">змирио </w:t>
      </w:r>
      <w:r w:rsidRPr="008760C8">
        <w:t>доспеле порезе, доприносе и друге јавне дажбине у складу са прописима Републике Србије (</w:t>
      </w:r>
      <w:r w:rsidRPr="008760C8">
        <w:rPr>
          <w:i/>
        </w:rPr>
        <w:t>или стране државе када има седиште на њеној територији)</w:t>
      </w:r>
      <w:r w:rsidRPr="008760C8">
        <w:rPr>
          <w:i/>
          <w:lang w:val="sr-Cyrl-CS"/>
        </w:rPr>
        <w:t>.</w:t>
      </w:r>
    </w:p>
    <w:p w:rsidR="00273A02" w:rsidRPr="009234D4" w:rsidRDefault="00273A02" w:rsidP="00BE29E4">
      <w:pPr>
        <w:pStyle w:val="ListParagraph"/>
        <w:numPr>
          <w:ilvl w:val="0"/>
          <w:numId w:val="7"/>
        </w:numPr>
        <w:suppressAutoHyphens/>
        <w:spacing w:line="100" w:lineRule="atLeast"/>
        <w:contextualSpacing w:val="0"/>
        <w:jc w:val="both"/>
        <w:rPr>
          <w:iCs/>
        </w:rPr>
      </w:pPr>
      <w:r w:rsidRPr="009234D4">
        <w:rPr>
          <w:lang w:val="sr-Cyrl-CS"/>
        </w:rPr>
        <w:t>По</w:t>
      </w:r>
      <w:r>
        <w:rPr>
          <w:lang w:val="sr-Cyrl-CS"/>
        </w:rPr>
        <w:t>дизвођач</w:t>
      </w:r>
      <w:r w:rsidRPr="009234D4">
        <w:rPr>
          <w:lang w:val="sr-Cyrl-CS"/>
        </w:rPr>
        <w:t xml:space="preserve"> је п</w:t>
      </w:r>
      <w:r w:rsidRPr="009234D4">
        <w:t>оштовао обавезе које произлазе из важећих прописа о заштити на раду, запошљавању и условима рада, заштити животне средине</w:t>
      </w:r>
      <w:r>
        <w:rPr>
          <w:lang w:val="sr-Cyrl-RS"/>
        </w:rPr>
        <w:t xml:space="preserve"> и</w:t>
      </w:r>
      <w:r w:rsidRPr="009234D4">
        <w:t xml:space="preserve"> </w:t>
      </w:r>
      <w:r>
        <w:rPr>
          <w:lang w:val="sr-Cyrl-RS"/>
        </w:rPr>
        <w:t>нема забрану обављања делатност која је на снази у време подношења понуда.</w:t>
      </w:r>
    </w:p>
    <w:p w:rsidR="00273A02" w:rsidRDefault="00273A02" w:rsidP="00273A02">
      <w:pPr>
        <w:jc w:val="both"/>
        <w:rPr>
          <w:i/>
          <w:lang w:val="sr-Cyrl-CS"/>
        </w:rPr>
      </w:pPr>
    </w:p>
    <w:p w:rsidR="00273A02" w:rsidRPr="008760C8" w:rsidRDefault="00273A02" w:rsidP="00273A02">
      <w:pPr>
        <w:jc w:val="both"/>
        <w:rPr>
          <w:i/>
          <w:lang w:val="sr-Cyrl-CS"/>
        </w:rPr>
      </w:pPr>
    </w:p>
    <w:p w:rsidR="00273A02" w:rsidRPr="008760C8" w:rsidRDefault="00273A02" w:rsidP="00273A02">
      <w:r w:rsidRPr="008760C8">
        <w:t>Место</w:t>
      </w:r>
      <w:proofErr w:type="gramStart"/>
      <w:r w:rsidRPr="008760C8">
        <w:t>:_</w:t>
      </w:r>
      <w:proofErr w:type="gramEnd"/>
      <w:r w:rsidRPr="008760C8">
        <w:t>____________                                                            П</w:t>
      </w:r>
      <w:r w:rsidRPr="008760C8">
        <w:rPr>
          <w:i/>
          <w:lang w:val="sr-Cyrl-RS"/>
        </w:rPr>
        <w:t>одизвођач</w:t>
      </w:r>
      <w:r w:rsidRPr="008760C8">
        <w:t>:</w:t>
      </w:r>
    </w:p>
    <w:p w:rsidR="00273A02" w:rsidRPr="008760C8" w:rsidRDefault="00273A02" w:rsidP="00273A02">
      <w:pPr>
        <w:rPr>
          <w:b/>
          <w:bCs/>
          <w:i/>
          <w:lang w:val="sr-Cyrl-RS"/>
        </w:rPr>
      </w:pPr>
      <w:r w:rsidRPr="008760C8">
        <w:t>Датум</w:t>
      </w:r>
      <w:proofErr w:type="gramStart"/>
      <w:r w:rsidRPr="008760C8">
        <w:t>:_</w:t>
      </w:r>
      <w:proofErr w:type="gramEnd"/>
      <w:r w:rsidRPr="008760C8">
        <w:t xml:space="preserve">____________                         М.П.                     _____________________                                                        </w:t>
      </w:r>
    </w:p>
    <w:p w:rsidR="00273A02" w:rsidRDefault="00273A02" w:rsidP="00273A02">
      <w:pPr>
        <w:pStyle w:val="BodyText2"/>
        <w:spacing w:line="100" w:lineRule="atLeast"/>
        <w:jc w:val="both"/>
        <w:rPr>
          <w:b/>
          <w:bCs/>
          <w:i/>
          <w:color w:val="auto"/>
          <w:lang w:val="sr-Cyrl-RS"/>
        </w:rPr>
      </w:pPr>
    </w:p>
    <w:p w:rsidR="00273A02" w:rsidRDefault="00273A02" w:rsidP="00273A02">
      <w:pPr>
        <w:pStyle w:val="BodyText2"/>
        <w:spacing w:line="100" w:lineRule="atLeast"/>
        <w:jc w:val="both"/>
        <w:rPr>
          <w:b/>
          <w:bCs/>
          <w:i/>
          <w:color w:val="auto"/>
          <w:lang w:val="sr-Cyrl-RS"/>
        </w:rPr>
      </w:pPr>
    </w:p>
    <w:p w:rsidR="00273A02" w:rsidRDefault="00273A02" w:rsidP="00273A02">
      <w:pPr>
        <w:pStyle w:val="BodyText2"/>
        <w:spacing w:line="100" w:lineRule="atLeast"/>
        <w:jc w:val="both"/>
        <w:rPr>
          <w:b/>
          <w:bCs/>
          <w:i/>
          <w:color w:val="auto"/>
          <w:lang w:val="sr-Cyrl-RS"/>
        </w:rPr>
      </w:pPr>
    </w:p>
    <w:p w:rsidR="00273A02" w:rsidRDefault="00273A02" w:rsidP="00273A02">
      <w:pPr>
        <w:pStyle w:val="BodyText2"/>
        <w:spacing w:line="100" w:lineRule="atLeast"/>
        <w:jc w:val="both"/>
        <w:rPr>
          <w:b/>
          <w:bCs/>
          <w:i/>
          <w:color w:val="auto"/>
          <w:lang w:val="sr-Cyrl-RS"/>
        </w:rPr>
      </w:pPr>
    </w:p>
    <w:p w:rsidR="00273A02" w:rsidRDefault="00273A02" w:rsidP="00273A02">
      <w:pPr>
        <w:pStyle w:val="BodyText2"/>
        <w:spacing w:line="100" w:lineRule="atLeast"/>
        <w:jc w:val="both"/>
        <w:rPr>
          <w:b/>
          <w:bCs/>
          <w:i/>
          <w:color w:val="auto"/>
          <w:lang w:val="sr-Cyrl-RS"/>
        </w:rPr>
      </w:pPr>
    </w:p>
    <w:p w:rsidR="00273A02" w:rsidRPr="008760C8" w:rsidRDefault="00273A02" w:rsidP="00273A02">
      <w:pPr>
        <w:pStyle w:val="BodyText2"/>
        <w:spacing w:line="100" w:lineRule="atLeast"/>
        <w:jc w:val="both"/>
        <w:rPr>
          <w:b/>
          <w:bCs/>
          <w:i/>
          <w:color w:val="auto"/>
          <w:lang w:val="sr-Cyrl-RS"/>
        </w:rPr>
      </w:pPr>
    </w:p>
    <w:p w:rsidR="00273A02" w:rsidRPr="008760C8" w:rsidRDefault="00273A02" w:rsidP="00273A02">
      <w:pPr>
        <w:pStyle w:val="ListParagraph"/>
        <w:ind w:left="0"/>
        <w:jc w:val="both"/>
        <w:rPr>
          <w:bCs/>
          <w:i/>
          <w:iCs/>
          <w:lang w:val="sr-Cyrl-CS"/>
        </w:rPr>
      </w:pPr>
      <w:proofErr w:type="gramStart"/>
      <w:r w:rsidRPr="008760C8">
        <w:rPr>
          <w:b/>
          <w:bCs/>
          <w:i/>
          <w:iCs/>
          <w:u w:val="single"/>
        </w:rPr>
        <w:t>Уколико понуђач подноси понуду са подизвођачем</w:t>
      </w:r>
      <w:r w:rsidRPr="008760C8">
        <w:rPr>
          <w:bCs/>
          <w:i/>
          <w:iCs/>
        </w:rPr>
        <w:t>, Изјав</w:t>
      </w:r>
      <w:r w:rsidRPr="008760C8">
        <w:rPr>
          <w:bCs/>
          <w:i/>
          <w:iCs/>
          <w:lang w:val="sr-Cyrl-RS"/>
        </w:rPr>
        <w:t>а</w:t>
      </w:r>
      <w:r w:rsidRPr="008760C8">
        <w:rPr>
          <w:bCs/>
          <w:i/>
          <w:iCs/>
        </w:rPr>
        <w:t xml:space="preserve"> </w:t>
      </w:r>
      <w:r w:rsidRPr="008760C8">
        <w:rPr>
          <w:bCs/>
          <w:i/>
          <w:iCs/>
          <w:lang w:val="sr-Cyrl-RS"/>
        </w:rPr>
        <w:t xml:space="preserve">мора бити </w:t>
      </w:r>
      <w:r w:rsidRPr="008760C8">
        <w:rPr>
          <w:bCs/>
          <w:i/>
          <w:iCs/>
        </w:rPr>
        <w:t>потписан</w:t>
      </w:r>
      <w:r w:rsidRPr="008760C8">
        <w:rPr>
          <w:bCs/>
          <w:i/>
          <w:iCs/>
          <w:lang w:val="sr-Cyrl-RS"/>
        </w:rPr>
        <w:t>а</w:t>
      </w:r>
      <w:r w:rsidRPr="008760C8">
        <w:rPr>
          <w:bCs/>
          <w:i/>
          <w:iCs/>
        </w:rPr>
        <w:t xml:space="preserve"> од стране овлашћеног лица подизвођача и оверен</w:t>
      </w:r>
      <w:r w:rsidRPr="008760C8">
        <w:rPr>
          <w:bCs/>
          <w:i/>
          <w:iCs/>
          <w:lang w:val="sr-Cyrl-RS"/>
        </w:rPr>
        <w:t>а</w:t>
      </w:r>
      <w:r w:rsidRPr="008760C8">
        <w:rPr>
          <w:bCs/>
          <w:i/>
          <w:iCs/>
        </w:rPr>
        <w:t xml:space="preserve"> печатом.</w:t>
      </w:r>
      <w:proofErr w:type="gramEnd"/>
      <w:r w:rsidRPr="008760C8">
        <w:rPr>
          <w:bCs/>
          <w:i/>
          <w:iCs/>
        </w:rPr>
        <w:t xml:space="preserve"> </w:t>
      </w:r>
    </w:p>
    <w:p w:rsidR="00273A02" w:rsidRPr="008760C8" w:rsidRDefault="00273A02" w:rsidP="00273A02">
      <w:pPr>
        <w:pStyle w:val="BodyText2"/>
        <w:spacing w:line="100" w:lineRule="atLeast"/>
        <w:jc w:val="both"/>
        <w:rPr>
          <w:b/>
          <w:bCs/>
          <w:i/>
          <w:color w:val="auto"/>
          <w:lang w:val="sr-Cyrl-RS"/>
        </w:rPr>
      </w:pPr>
    </w:p>
    <w:p w:rsidR="00273A02" w:rsidRPr="009234D4" w:rsidRDefault="00273A02" w:rsidP="00273A02">
      <w:pPr>
        <w:jc w:val="center"/>
        <w:rPr>
          <w:b/>
          <w:bCs/>
          <w:lang w:val="sr-Cyrl-RS"/>
        </w:rPr>
      </w:pPr>
      <w:r w:rsidRPr="009234D4">
        <w:rPr>
          <w:b/>
          <w:bCs/>
        </w:rPr>
        <w:lastRenderedPageBreak/>
        <w:t xml:space="preserve">ИЗЈАВА </w:t>
      </w:r>
      <w:r w:rsidRPr="009234D4">
        <w:rPr>
          <w:b/>
          <w:bCs/>
          <w:lang w:val="sr-Cyrl-RS"/>
        </w:rPr>
        <w:t>ПОНУЂАЧА</w:t>
      </w:r>
    </w:p>
    <w:p w:rsidR="00273A02" w:rsidRPr="009234D4" w:rsidRDefault="00273A02" w:rsidP="00273A02">
      <w:pPr>
        <w:jc w:val="center"/>
        <w:rPr>
          <w:b/>
          <w:bCs/>
        </w:rPr>
      </w:pPr>
      <w:r w:rsidRPr="009234D4">
        <w:rPr>
          <w:b/>
          <w:bCs/>
        </w:rPr>
        <w:t xml:space="preserve">О ИСПУЊАВАЊУ </w:t>
      </w:r>
      <w:proofErr w:type="gramStart"/>
      <w:r>
        <w:rPr>
          <w:b/>
          <w:bCs/>
          <w:lang w:val="sr-Cyrl-RS"/>
        </w:rPr>
        <w:t xml:space="preserve">ДОДАТНИХ  </w:t>
      </w:r>
      <w:r>
        <w:rPr>
          <w:b/>
          <w:bCs/>
        </w:rPr>
        <w:t>УСЛОВА</w:t>
      </w:r>
      <w:proofErr w:type="gramEnd"/>
      <w:r>
        <w:rPr>
          <w:b/>
          <w:bCs/>
        </w:rPr>
        <w:t xml:space="preserve"> </w:t>
      </w:r>
      <w:r w:rsidRPr="009234D4">
        <w:rPr>
          <w:b/>
          <w:bCs/>
        </w:rPr>
        <w:t xml:space="preserve"> У ПОСТУПКУ ЈАВНЕ</w:t>
      </w:r>
    </w:p>
    <w:p w:rsidR="00273A02" w:rsidRPr="009234D4" w:rsidRDefault="00273A02" w:rsidP="00273A02">
      <w:pPr>
        <w:jc w:val="center"/>
        <w:rPr>
          <w:b/>
          <w:bCs/>
        </w:rPr>
      </w:pPr>
      <w:r w:rsidRPr="009234D4">
        <w:rPr>
          <w:b/>
          <w:bCs/>
        </w:rPr>
        <w:t>НАБАВКЕ МАЛЕ ВРЕДНОСТИ</w:t>
      </w:r>
    </w:p>
    <w:p w:rsidR="00273A02" w:rsidRDefault="00273A02" w:rsidP="00273A02">
      <w:pPr>
        <w:ind w:left="7200"/>
        <w:rPr>
          <w:b/>
        </w:rPr>
      </w:pPr>
    </w:p>
    <w:p w:rsidR="00273A02" w:rsidRDefault="00273A02" w:rsidP="00273A02">
      <w:pPr>
        <w:jc w:val="center"/>
        <w:rPr>
          <w:b/>
          <w:bCs/>
          <w:lang w:val="sr-Cyrl-RS"/>
        </w:rPr>
      </w:pPr>
    </w:p>
    <w:p w:rsidR="00273A02" w:rsidRDefault="00273A02" w:rsidP="00273A02">
      <w:pPr>
        <w:jc w:val="center"/>
        <w:rPr>
          <w:b/>
          <w:bCs/>
          <w:lang w:val="sr-Cyrl-RS"/>
        </w:rPr>
      </w:pPr>
    </w:p>
    <w:p w:rsidR="00273A02" w:rsidRDefault="00273A02" w:rsidP="00273A02">
      <w:pPr>
        <w:jc w:val="center"/>
        <w:rPr>
          <w:b/>
          <w:bCs/>
          <w:lang w:val="sr-Cyrl-RS"/>
        </w:rPr>
      </w:pPr>
    </w:p>
    <w:p w:rsidR="00273A02" w:rsidRPr="00B7260B" w:rsidRDefault="00273A02" w:rsidP="00273A02">
      <w:pPr>
        <w:jc w:val="center"/>
        <w:rPr>
          <w:b/>
          <w:bCs/>
          <w:lang w:val="sr-Cyrl-RS"/>
        </w:rPr>
      </w:pPr>
    </w:p>
    <w:p w:rsidR="00273A02" w:rsidRPr="009234D4" w:rsidRDefault="00273A02" w:rsidP="00273A02">
      <w:pPr>
        <w:ind w:firstLine="708"/>
        <w:jc w:val="both"/>
      </w:pPr>
      <w:proofErr w:type="gramStart"/>
      <w:r w:rsidRPr="009234D4">
        <w:t>У складу са чланом 77.</w:t>
      </w:r>
      <w:proofErr w:type="gramEnd"/>
      <w:r w:rsidRPr="009234D4">
        <w:t xml:space="preserve"> </w:t>
      </w:r>
      <w:proofErr w:type="gramStart"/>
      <w:r w:rsidRPr="009234D4">
        <w:t>став</w:t>
      </w:r>
      <w:proofErr w:type="gramEnd"/>
      <w:r w:rsidRPr="009234D4">
        <w:t xml:space="preserve"> 4. Закона,</w:t>
      </w:r>
      <w:r>
        <w:rPr>
          <w:lang w:val="sr-Cyrl-RS"/>
        </w:rPr>
        <w:t xml:space="preserve"> а у складу са захтевима утврђеним конкурсном документацијом у ја</w:t>
      </w:r>
      <w:r w:rsidR="008C5C50">
        <w:rPr>
          <w:lang w:val="sr-Cyrl-RS"/>
        </w:rPr>
        <w:t xml:space="preserve">вној набавци мале вредности МВ </w:t>
      </w:r>
      <w:r w:rsidR="00BE24DE">
        <w:rPr>
          <w:lang w:val="sr-Cyrl-CS"/>
        </w:rPr>
        <w:t>1</w:t>
      </w:r>
      <w:r w:rsidR="00BE24DE">
        <w:rPr>
          <w:lang w:val="sr-Cyrl-RS"/>
        </w:rPr>
        <w:t>/2020</w:t>
      </w:r>
      <w:r>
        <w:rPr>
          <w:lang w:val="sr-Cyrl-RS"/>
        </w:rPr>
        <w:t xml:space="preserve"> – на</w:t>
      </w:r>
      <w:r w:rsidR="00497955">
        <w:rPr>
          <w:lang w:val="sr-Cyrl-RS"/>
        </w:rPr>
        <w:t>бавка услуга чувања и обезбеђе</w:t>
      </w:r>
      <w:r>
        <w:rPr>
          <w:lang w:val="sr-Cyrl-RS"/>
        </w:rPr>
        <w:t>ња објеката и имовине Завода за јавно здравље Шабац,</w:t>
      </w:r>
      <w:r w:rsidRPr="009234D4">
        <w:t xml:space="preserve"> под пуном материјалном и кривичном одговорношћу, </w:t>
      </w:r>
      <w:r w:rsidRPr="009234D4">
        <w:rPr>
          <w:lang w:val="sr-Cyrl-CS"/>
        </w:rPr>
        <w:t xml:space="preserve">као заступник понуђача, </w:t>
      </w:r>
      <w:r w:rsidRPr="009234D4">
        <w:t>дајем следећу</w:t>
      </w:r>
    </w:p>
    <w:p w:rsidR="00273A02" w:rsidRPr="009234D4" w:rsidRDefault="00273A02" w:rsidP="00273A02">
      <w:pPr>
        <w:jc w:val="both"/>
      </w:pPr>
      <w:r w:rsidRPr="009234D4">
        <w:tab/>
      </w:r>
      <w:r w:rsidRPr="009234D4">
        <w:tab/>
      </w:r>
      <w:r w:rsidRPr="009234D4">
        <w:tab/>
      </w:r>
      <w:r w:rsidRPr="009234D4">
        <w:tab/>
      </w:r>
    </w:p>
    <w:p w:rsidR="00273A02" w:rsidRPr="009234D4" w:rsidRDefault="00273A02" w:rsidP="00273A02">
      <w:pPr>
        <w:jc w:val="both"/>
      </w:pPr>
    </w:p>
    <w:p w:rsidR="00273A02" w:rsidRPr="009234D4" w:rsidRDefault="00273A02" w:rsidP="00273A02">
      <w:pPr>
        <w:jc w:val="center"/>
        <w:rPr>
          <w:b/>
        </w:rPr>
      </w:pPr>
      <w:r w:rsidRPr="009234D4">
        <w:rPr>
          <w:b/>
        </w:rPr>
        <w:t>И З Ј А В У</w:t>
      </w:r>
    </w:p>
    <w:p w:rsidR="00273A02" w:rsidRPr="009234D4" w:rsidRDefault="00273A02" w:rsidP="00273A02">
      <w:pPr>
        <w:jc w:val="center"/>
      </w:pPr>
    </w:p>
    <w:p w:rsidR="00273A02" w:rsidRDefault="00273A02" w:rsidP="00273A02">
      <w:pPr>
        <w:ind w:firstLine="708"/>
        <w:jc w:val="both"/>
        <w:rPr>
          <w:lang w:val="sr-Cyrl-RS"/>
        </w:rPr>
      </w:pPr>
      <w:r w:rsidRPr="009234D4">
        <w:rPr>
          <w:lang w:val="sr-Cyrl-CS"/>
        </w:rPr>
        <w:t>П</w:t>
      </w:r>
      <w:r w:rsidRPr="009234D4">
        <w:t>онуђач</w:t>
      </w:r>
      <w:r w:rsidRPr="009234D4">
        <w:rPr>
          <w:lang w:val="sr-Cyrl-RS"/>
        </w:rPr>
        <w:t xml:space="preserve"> </w:t>
      </w:r>
      <w:r w:rsidRPr="009234D4">
        <w:rPr>
          <w:i/>
          <w:lang w:val="sr-Cyrl-RS"/>
        </w:rPr>
        <w:t xml:space="preserve"> _____________________________________________</w:t>
      </w:r>
      <w:r>
        <w:rPr>
          <w:i/>
          <w:lang w:val="sr-Cyrl-RS"/>
        </w:rPr>
        <w:t xml:space="preserve"> </w:t>
      </w:r>
      <w:r w:rsidRPr="009234D4">
        <w:rPr>
          <w:i/>
          <w:iCs/>
        </w:rPr>
        <w:t>[</w:t>
      </w:r>
      <w:r w:rsidRPr="009234D4">
        <w:rPr>
          <w:i/>
        </w:rPr>
        <w:t xml:space="preserve">навести </w:t>
      </w:r>
      <w:r w:rsidRPr="009234D4">
        <w:rPr>
          <w:i/>
          <w:lang w:val="sr-Cyrl-RS"/>
        </w:rPr>
        <w:t>назив понуђача</w:t>
      </w:r>
      <w:r w:rsidRPr="009234D4">
        <w:rPr>
          <w:i/>
          <w:iCs/>
        </w:rPr>
        <w:t>]</w:t>
      </w:r>
      <w:r w:rsidRPr="009234D4">
        <w:rPr>
          <w:i/>
          <w:lang w:val="sr-Cyrl-CS"/>
        </w:rPr>
        <w:t xml:space="preserve"> </w:t>
      </w:r>
      <w:r w:rsidRPr="009234D4">
        <w:t>у поступку јавне набавке</w:t>
      </w:r>
      <w:r w:rsidR="00497955">
        <w:rPr>
          <w:lang w:val="sr-Cyrl-RS"/>
        </w:rPr>
        <w:t xml:space="preserve"> услуга чувања и обезбеђе</w:t>
      </w:r>
      <w:r>
        <w:rPr>
          <w:lang w:val="sr-Cyrl-RS"/>
        </w:rPr>
        <w:t xml:space="preserve">ња објеката и имовине Завода за јавно здравље Шабац, </w:t>
      </w:r>
      <w:r w:rsidRPr="009234D4">
        <w:rPr>
          <w:i/>
          <w:lang w:val="sr-Cyrl-CS"/>
        </w:rPr>
        <w:t xml:space="preserve"> </w:t>
      </w:r>
      <w:r w:rsidRPr="009234D4">
        <w:rPr>
          <w:lang w:val="sr-Cyrl-CS"/>
        </w:rPr>
        <w:t>б</w:t>
      </w:r>
      <w:r w:rsidRPr="009234D4">
        <w:t>р</w:t>
      </w:r>
      <w:r w:rsidRPr="009234D4">
        <w:rPr>
          <w:lang w:val="sr-Cyrl-RS"/>
        </w:rPr>
        <w:t>ој</w:t>
      </w:r>
      <w:r w:rsidRPr="009234D4">
        <w:t xml:space="preserve"> </w:t>
      </w:r>
      <w:r w:rsidR="00BE24DE">
        <w:rPr>
          <w:lang w:val="sr-Cyrl-RS"/>
        </w:rPr>
        <w:t>МВ 1/2020</w:t>
      </w:r>
      <w:r w:rsidRPr="009234D4">
        <w:t xml:space="preserve"> </w:t>
      </w:r>
      <w:r>
        <w:rPr>
          <w:lang w:val="sr-Cyrl-RS"/>
        </w:rPr>
        <w:t>изјављује да ће сви радниц</w:t>
      </w:r>
      <w:r w:rsidR="004B5072">
        <w:rPr>
          <w:lang w:val="sr-Cyrl-RS"/>
        </w:rPr>
        <w:t>и</w:t>
      </w:r>
      <w:r>
        <w:rPr>
          <w:lang w:val="sr-Cyrl-RS"/>
        </w:rPr>
        <w:t xml:space="preserve"> који буду ангажовани код наручиоца </w:t>
      </w:r>
      <w:r w:rsidR="00497955">
        <w:rPr>
          <w:lang w:val="sr-Cyrl-RS"/>
        </w:rPr>
        <w:t>на пословима чувања и обезбеђе</w:t>
      </w:r>
      <w:r>
        <w:rPr>
          <w:lang w:val="sr-Cyrl-RS"/>
        </w:rPr>
        <w:t>ња објеката и имовине Завода за јавно здравље Шабац, бити у потпуности обучени и упознати са процесом рада и функционисања наручиоца.</w:t>
      </w:r>
    </w:p>
    <w:p w:rsidR="00273A02" w:rsidRDefault="00273A02" w:rsidP="00273A02">
      <w:pPr>
        <w:jc w:val="both"/>
        <w:rPr>
          <w:lang w:val="sr-Cyrl-RS"/>
        </w:rPr>
      </w:pPr>
    </w:p>
    <w:p w:rsidR="00273A02" w:rsidRDefault="00273A02" w:rsidP="00273A02">
      <w:pPr>
        <w:jc w:val="both"/>
        <w:rPr>
          <w:lang w:val="sr-Cyrl-RS"/>
        </w:rPr>
      </w:pPr>
    </w:p>
    <w:p w:rsidR="00273A02" w:rsidRDefault="00273A02" w:rsidP="00273A02">
      <w:pPr>
        <w:jc w:val="both"/>
        <w:rPr>
          <w:lang w:val="sr-Cyrl-RS"/>
        </w:rPr>
      </w:pPr>
    </w:p>
    <w:p w:rsidR="00273A02" w:rsidRPr="00B7260B" w:rsidRDefault="00273A02" w:rsidP="00273A02">
      <w:pPr>
        <w:jc w:val="both"/>
        <w:rPr>
          <w:iCs/>
          <w:lang w:val="sr-Cyrl-RS"/>
        </w:rPr>
      </w:pPr>
    </w:p>
    <w:p w:rsidR="00273A02" w:rsidRPr="009234D4" w:rsidRDefault="00273A02" w:rsidP="00273A02">
      <w:pPr>
        <w:jc w:val="both"/>
        <w:rPr>
          <w:i/>
          <w:lang w:val="sr-Cyrl-CS"/>
        </w:rPr>
      </w:pPr>
    </w:p>
    <w:p w:rsidR="00273A02" w:rsidRPr="009234D4" w:rsidRDefault="00273A02" w:rsidP="00273A02">
      <w:pPr>
        <w:rPr>
          <w:lang w:val="sr-Cyrl-RS"/>
        </w:rPr>
      </w:pPr>
      <w:r w:rsidRPr="009234D4">
        <w:t>Место</w:t>
      </w:r>
      <w:proofErr w:type="gramStart"/>
      <w:r w:rsidRPr="009234D4">
        <w:t>:_</w:t>
      </w:r>
      <w:proofErr w:type="gramEnd"/>
      <w:r w:rsidRPr="009234D4">
        <w:t>____________                                                            Понуђач</w:t>
      </w:r>
      <w:r w:rsidRPr="009234D4">
        <w:rPr>
          <w:lang w:val="sr-Cyrl-RS"/>
        </w:rPr>
        <w:t>:</w:t>
      </w:r>
    </w:p>
    <w:p w:rsidR="00273A02" w:rsidRPr="009234D4" w:rsidRDefault="00273A02" w:rsidP="00273A02">
      <w:pPr>
        <w:rPr>
          <w:b/>
          <w:bCs/>
          <w:i/>
          <w:lang w:val="sr-Cyrl-RS"/>
        </w:rPr>
      </w:pPr>
      <w:r w:rsidRPr="009234D4">
        <w:t>Датум</w:t>
      </w:r>
      <w:proofErr w:type="gramStart"/>
      <w:r w:rsidRPr="009234D4">
        <w:t>:_</w:t>
      </w:r>
      <w:proofErr w:type="gramEnd"/>
      <w:r w:rsidRPr="009234D4">
        <w:t xml:space="preserve">____________                         М.П.                     _____________________                                                        </w:t>
      </w:r>
    </w:p>
    <w:p w:rsidR="00273A02" w:rsidRDefault="00273A02" w:rsidP="00273A02">
      <w:pPr>
        <w:pStyle w:val="BodyText2"/>
        <w:spacing w:line="100" w:lineRule="atLeast"/>
        <w:jc w:val="both"/>
        <w:rPr>
          <w:b/>
          <w:bCs/>
          <w:i/>
          <w:color w:val="auto"/>
          <w:lang w:val="sr-Cyrl-RS"/>
        </w:rPr>
      </w:pPr>
    </w:p>
    <w:p w:rsidR="00273A02" w:rsidRDefault="00273A02" w:rsidP="00273A02">
      <w:pPr>
        <w:pStyle w:val="BodyText2"/>
        <w:spacing w:line="100" w:lineRule="atLeast"/>
        <w:jc w:val="both"/>
        <w:rPr>
          <w:b/>
          <w:bCs/>
          <w:i/>
          <w:color w:val="auto"/>
          <w:lang w:val="sr-Cyrl-RS"/>
        </w:rPr>
      </w:pPr>
    </w:p>
    <w:p w:rsidR="00273A02" w:rsidRDefault="00273A02" w:rsidP="00273A02">
      <w:pPr>
        <w:pStyle w:val="BodyText2"/>
        <w:spacing w:line="100" w:lineRule="atLeast"/>
        <w:jc w:val="both"/>
        <w:rPr>
          <w:b/>
          <w:bCs/>
          <w:i/>
          <w:color w:val="auto"/>
          <w:lang w:val="sr-Cyrl-RS"/>
        </w:rPr>
      </w:pPr>
    </w:p>
    <w:p w:rsidR="00273A02" w:rsidRDefault="00273A02" w:rsidP="00273A02">
      <w:pPr>
        <w:pStyle w:val="BodyText2"/>
        <w:spacing w:line="100" w:lineRule="atLeast"/>
        <w:jc w:val="both"/>
        <w:rPr>
          <w:b/>
          <w:bCs/>
          <w:i/>
          <w:color w:val="auto"/>
          <w:lang w:val="sr-Cyrl-RS"/>
        </w:rPr>
      </w:pPr>
    </w:p>
    <w:p w:rsidR="00273A02" w:rsidRDefault="00273A02" w:rsidP="00273A02">
      <w:pPr>
        <w:pStyle w:val="BodyText2"/>
        <w:spacing w:line="100" w:lineRule="atLeast"/>
        <w:jc w:val="both"/>
        <w:rPr>
          <w:b/>
          <w:bCs/>
          <w:i/>
          <w:color w:val="auto"/>
          <w:lang w:val="sr-Cyrl-RS"/>
        </w:rPr>
      </w:pPr>
    </w:p>
    <w:p w:rsidR="00273A02" w:rsidRDefault="00273A02" w:rsidP="00273A02">
      <w:pPr>
        <w:pStyle w:val="BodyText2"/>
        <w:spacing w:line="100" w:lineRule="atLeast"/>
        <w:jc w:val="both"/>
        <w:rPr>
          <w:b/>
          <w:bCs/>
          <w:i/>
          <w:color w:val="auto"/>
          <w:lang w:val="sr-Cyrl-RS"/>
        </w:rPr>
      </w:pPr>
    </w:p>
    <w:p w:rsidR="00273A02" w:rsidRDefault="00273A02" w:rsidP="00273A02">
      <w:pPr>
        <w:pStyle w:val="BodyText2"/>
        <w:spacing w:line="100" w:lineRule="atLeast"/>
        <w:jc w:val="both"/>
        <w:rPr>
          <w:b/>
          <w:bCs/>
          <w:i/>
          <w:color w:val="auto"/>
          <w:lang w:val="sr-Cyrl-RS"/>
        </w:rPr>
      </w:pPr>
    </w:p>
    <w:p w:rsidR="00273A02" w:rsidRPr="009234D4" w:rsidRDefault="00273A02" w:rsidP="00273A02">
      <w:pPr>
        <w:pStyle w:val="ListParagraph"/>
        <w:ind w:left="0"/>
        <w:jc w:val="both"/>
        <w:rPr>
          <w:bCs/>
          <w:i/>
          <w:iCs/>
          <w:lang w:val="sr-Cyrl-RS"/>
        </w:rPr>
      </w:pPr>
      <w:r w:rsidRPr="009234D4">
        <w:rPr>
          <w:b/>
          <w:bCs/>
          <w:i/>
          <w:lang w:val="sr-Cyrl-RS"/>
        </w:rPr>
        <w:t>Напомена:</w:t>
      </w:r>
      <w:r w:rsidRPr="009234D4">
        <w:rPr>
          <w:bCs/>
          <w:i/>
          <w:lang w:val="sr-Cyrl-RS"/>
        </w:rPr>
        <w:t xml:space="preserve"> </w:t>
      </w:r>
      <w:r w:rsidRPr="009234D4">
        <w:rPr>
          <w:b/>
          <w:bCs/>
          <w:i/>
          <w:iCs/>
          <w:u w:val="single"/>
        </w:rPr>
        <w:t>Уколико понуду подноси група понуђача</w:t>
      </w:r>
      <w:r w:rsidRPr="009234D4">
        <w:rPr>
          <w:b/>
          <w:bCs/>
          <w:i/>
          <w:iCs/>
          <w:u w:val="single"/>
          <w:lang w:val="sr-Cyrl-RS"/>
        </w:rPr>
        <w:t>,</w:t>
      </w:r>
      <w:r w:rsidRPr="009234D4">
        <w:rPr>
          <w:bCs/>
          <w:i/>
          <w:iCs/>
          <w:lang w:val="sr-Cyrl-RS"/>
        </w:rPr>
        <w:t xml:space="preserve"> Изјава мора бити потписана од стране овлашћеног лица </w:t>
      </w:r>
      <w:r w:rsidRPr="009234D4">
        <w:rPr>
          <w:bCs/>
          <w:i/>
          <w:iCs/>
        </w:rPr>
        <w:t>свак</w:t>
      </w:r>
      <w:r w:rsidRPr="009234D4">
        <w:rPr>
          <w:bCs/>
          <w:i/>
          <w:iCs/>
          <w:lang w:val="sr-Cyrl-RS"/>
        </w:rPr>
        <w:t xml:space="preserve">ог </w:t>
      </w:r>
      <w:r w:rsidRPr="009234D4">
        <w:rPr>
          <w:bCs/>
          <w:i/>
          <w:iCs/>
        </w:rPr>
        <w:t>понуђач</w:t>
      </w:r>
      <w:r w:rsidRPr="009234D4">
        <w:rPr>
          <w:bCs/>
          <w:i/>
          <w:iCs/>
          <w:lang w:val="sr-Cyrl-RS"/>
        </w:rPr>
        <w:t>а</w:t>
      </w:r>
      <w:r w:rsidRPr="009234D4">
        <w:rPr>
          <w:bCs/>
          <w:i/>
          <w:iCs/>
        </w:rPr>
        <w:t xml:space="preserve"> из групе понуђача</w:t>
      </w:r>
      <w:r w:rsidRPr="009234D4">
        <w:rPr>
          <w:bCs/>
          <w:i/>
          <w:iCs/>
          <w:lang w:val="sr-Cyrl-RS"/>
        </w:rPr>
        <w:t xml:space="preserve"> и оверена печатом.</w:t>
      </w:r>
      <w:r w:rsidRPr="009234D4">
        <w:rPr>
          <w:bCs/>
          <w:i/>
          <w:iCs/>
        </w:rPr>
        <w:t xml:space="preserve"> </w:t>
      </w:r>
    </w:p>
    <w:p w:rsidR="00273A02" w:rsidRDefault="00273A02" w:rsidP="00273A02">
      <w:pPr>
        <w:rPr>
          <w:b/>
        </w:rPr>
      </w:pPr>
    </w:p>
    <w:p w:rsidR="00273A02" w:rsidRDefault="00273A02" w:rsidP="00273A02">
      <w:pPr>
        <w:rPr>
          <w:b/>
        </w:rPr>
      </w:pPr>
    </w:p>
    <w:p w:rsidR="00273A02" w:rsidRDefault="00273A02" w:rsidP="00273A02">
      <w:pPr>
        <w:rPr>
          <w:b/>
        </w:rPr>
      </w:pPr>
    </w:p>
    <w:p w:rsidR="00273A02" w:rsidRDefault="00273A02" w:rsidP="00273A02">
      <w:pPr>
        <w:pStyle w:val="BodyText2"/>
        <w:spacing w:line="100" w:lineRule="atLeast"/>
        <w:jc w:val="both"/>
        <w:rPr>
          <w:rFonts w:ascii="Arial" w:hAnsi="Arial" w:cs="Arial"/>
          <w:b/>
          <w:bCs/>
          <w:i/>
          <w:color w:val="auto"/>
          <w:lang w:val="sr-Cyrl-RS"/>
        </w:rPr>
      </w:pPr>
    </w:p>
    <w:p w:rsidR="00273A02" w:rsidRDefault="00273A02" w:rsidP="00273A02">
      <w:pPr>
        <w:pStyle w:val="BodyText2"/>
        <w:spacing w:line="100" w:lineRule="atLeast"/>
        <w:jc w:val="both"/>
        <w:rPr>
          <w:rFonts w:ascii="Arial" w:hAnsi="Arial" w:cs="Arial"/>
          <w:b/>
          <w:bCs/>
          <w:i/>
          <w:color w:val="auto"/>
          <w:lang w:val="sr-Cyrl-RS"/>
        </w:rPr>
      </w:pPr>
    </w:p>
    <w:p w:rsidR="00273A02" w:rsidRDefault="00273A02" w:rsidP="00273A02">
      <w:pPr>
        <w:pStyle w:val="BodyText2"/>
        <w:spacing w:line="100" w:lineRule="atLeast"/>
        <w:jc w:val="both"/>
        <w:rPr>
          <w:rFonts w:ascii="Arial" w:hAnsi="Arial" w:cs="Arial"/>
          <w:b/>
          <w:bCs/>
          <w:i/>
          <w:color w:val="auto"/>
          <w:lang w:val="sr-Cyrl-RS"/>
        </w:rPr>
      </w:pPr>
    </w:p>
    <w:p w:rsidR="00273A02" w:rsidRDefault="00273A02" w:rsidP="00273A02">
      <w:pPr>
        <w:pStyle w:val="BodyText2"/>
        <w:spacing w:line="100" w:lineRule="atLeast"/>
        <w:jc w:val="both"/>
        <w:rPr>
          <w:rFonts w:ascii="Arial" w:hAnsi="Arial" w:cs="Arial"/>
          <w:b/>
          <w:bCs/>
          <w:i/>
          <w:color w:val="auto"/>
          <w:lang w:val="sr-Cyrl-RS"/>
        </w:rPr>
      </w:pPr>
    </w:p>
    <w:p w:rsidR="00273A02" w:rsidRPr="006E3065" w:rsidRDefault="00B42299" w:rsidP="00273A02">
      <w:pPr>
        <w:shd w:val="clear" w:color="auto" w:fill="C6D9F1"/>
        <w:jc w:val="center"/>
        <w:rPr>
          <w:b/>
          <w:bCs/>
          <w:i/>
          <w:iCs/>
        </w:rPr>
      </w:pPr>
      <w:proofErr w:type="gramStart"/>
      <w:r>
        <w:rPr>
          <w:b/>
          <w:bCs/>
          <w:i/>
          <w:iCs/>
        </w:rPr>
        <w:lastRenderedPageBreak/>
        <w:t xml:space="preserve">V  </w:t>
      </w:r>
      <w:r w:rsidR="00273A02" w:rsidRPr="006E3065">
        <w:rPr>
          <w:b/>
          <w:bCs/>
          <w:i/>
          <w:iCs/>
        </w:rPr>
        <w:t>УПУТСТВО</w:t>
      </w:r>
      <w:proofErr w:type="gramEnd"/>
      <w:r w:rsidR="00273A02" w:rsidRPr="006E3065">
        <w:rPr>
          <w:b/>
          <w:bCs/>
          <w:i/>
          <w:iCs/>
        </w:rPr>
        <w:t xml:space="preserve"> ПОНУЂАЧИМА КАКО ДА САЧИНЕ ПОНУДУ</w:t>
      </w:r>
    </w:p>
    <w:p w:rsidR="00273A02" w:rsidRPr="006E3065" w:rsidRDefault="00273A02" w:rsidP="00273A02">
      <w:pPr>
        <w:shd w:val="clear" w:color="auto" w:fill="C6D9F1"/>
        <w:jc w:val="center"/>
        <w:rPr>
          <w:b/>
          <w:bCs/>
          <w:i/>
          <w:iCs/>
        </w:rPr>
      </w:pPr>
    </w:p>
    <w:p w:rsidR="00273A02" w:rsidRDefault="00273A02" w:rsidP="00273A02">
      <w:pPr>
        <w:jc w:val="both"/>
        <w:rPr>
          <w:b/>
          <w:bCs/>
          <w:i/>
          <w:iCs/>
          <w:lang w:val="sr-Cyrl-RS"/>
        </w:rPr>
      </w:pPr>
    </w:p>
    <w:p w:rsidR="00273A02" w:rsidRPr="006E3065" w:rsidRDefault="00273A02" w:rsidP="00273A02">
      <w:pPr>
        <w:jc w:val="both"/>
        <w:rPr>
          <w:b/>
          <w:bCs/>
          <w:i/>
          <w:iCs/>
        </w:rPr>
      </w:pPr>
      <w:r w:rsidRPr="006E3065">
        <w:rPr>
          <w:b/>
          <w:bCs/>
          <w:i/>
          <w:iCs/>
        </w:rPr>
        <w:t>1. ПОДАЦИ О ЈЕЗИКУ НА КОЈЕМ ПОНУДА МОРА ДА БУДЕ САСТАВЉЕНА</w:t>
      </w:r>
    </w:p>
    <w:p w:rsidR="00273A02" w:rsidRPr="006E3065" w:rsidRDefault="00273A02" w:rsidP="00273A02">
      <w:pPr>
        <w:jc w:val="both"/>
        <w:rPr>
          <w:b/>
          <w:bCs/>
          <w:i/>
          <w:iCs/>
        </w:rPr>
      </w:pPr>
    </w:p>
    <w:p w:rsidR="00273A02" w:rsidRPr="00651777" w:rsidRDefault="00273A02" w:rsidP="00273A02">
      <w:pPr>
        <w:ind w:firstLine="708"/>
        <w:jc w:val="both"/>
        <w:rPr>
          <w:color w:val="000000" w:themeColor="text1"/>
        </w:rPr>
      </w:pPr>
      <w:proofErr w:type="gramStart"/>
      <w:r w:rsidRPr="006E3065">
        <w:t>Понуђач п</w:t>
      </w:r>
      <w:r>
        <w:t>односи понуду на српском језику</w:t>
      </w:r>
      <w:r>
        <w:rPr>
          <w:lang w:val="sr-Cyrl-RS"/>
        </w:rPr>
        <w:t>.</w:t>
      </w:r>
      <w:proofErr w:type="gramEnd"/>
    </w:p>
    <w:p w:rsidR="00273A02" w:rsidRPr="009E7F37" w:rsidRDefault="00273A02" w:rsidP="00273A02">
      <w:pPr>
        <w:jc w:val="both"/>
        <w:rPr>
          <w:b/>
          <w:bCs/>
          <w:i/>
          <w:iCs/>
          <w:lang w:val="sr-Cyrl-RS"/>
        </w:rPr>
      </w:pPr>
    </w:p>
    <w:p w:rsidR="00273A02" w:rsidRPr="006E3065" w:rsidRDefault="00273A02" w:rsidP="00273A02">
      <w:pPr>
        <w:jc w:val="both"/>
        <w:rPr>
          <w:bCs/>
        </w:rPr>
      </w:pPr>
      <w:r w:rsidRPr="006E3065">
        <w:rPr>
          <w:b/>
          <w:bCs/>
          <w:i/>
          <w:iCs/>
        </w:rPr>
        <w:t>2. НАЧИН НА КОЈИ ПОНУДА МОРА ДА БУДЕ САЧИЊЕНА</w:t>
      </w:r>
    </w:p>
    <w:p w:rsidR="00273A02" w:rsidRPr="006E3065" w:rsidRDefault="00273A02" w:rsidP="00273A02">
      <w:pPr>
        <w:jc w:val="both"/>
        <w:rPr>
          <w:bCs/>
        </w:rPr>
      </w:pPr>
    </w:p>
    <w:p w:rsidR="00273A02" w:rsidRPr="006E3065" w:rsidRDefault="00273A02" w:rsidP="00273A02">
      <w:pPr>
        <w:jc w:val="both"/>
        <w:rPr>
          <w:bCs/>
        </w:rPr>
      </w:pPr>
      <w:proofErr w:type="gramStart"/>
      <w:r w:rsidRPr="006E3065">
        <w:rPr>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6E3065">
        <w:rPr>
          <w:bCs/>
        </w:rPr>
        <w:t xml:space="preserve"> </w:t>
      </w:r>
    </w:p>
    <w:p w:rsidR="00273A02" w:rsidRPr="006E3065" w:rsidRDefault="00273A02" w:rsidP="00273A02">
      <w:pPr>
        <w:jc w:val="both"/>
        <w:rPr>
          <w:bCs/>
        </w:rPr>
      </w:pPr>
      <w:proofErr w:type="gramStart"/>
      <w:r w:rsidRPr="006E3065">
        <w:rPr>
          <w:bCs/>
        </w:rPr>
        <w:t>На полеђини коверте или на кутији навести назив</w:t>
      </w:r>
      <w:r w:rsidRPr="006E3065">
        <w:rPr>
          <w:bCs/>
          <w:lang w:val="sr-Cyrl-CS"/>
        </w:rPr>
        <w:t xml:space="preserve"> и адресу</w:t>
      </w:r>
      <w:r w:rsidRPr="006E3065">
        <w:rPr>
          <w:bCs/>
        </w:rPr>
        <w:t xml:space="preserve"> понуђача.</w:t>
      </w:r>
      <w:proofErr w:type="gramEnd"/>
      <w:r w:rsidRPr="006E3065">
        <w:rPr>
          <w:bCs/>
        </w:rPr>
        <w:t xml:space="preserve"> </w:t>
      </w:r>
    </w:p>
    <w:p w:rsidR="00273A02" w:rsidRPr="006E3065" w:rsidRDefault="00273A02" w:rsidP="00273A02">
      <w:pPr>
        <w:jc w:val="both"/>
        <w:rPr>
          <w:bCs/>
        </w:rPr>
      </w:pPr>
      <w:proofErr w:type="gramStart"/>
      <w:r w:rsidRPr="006E3065">
        <w:rPr>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73A02" w:rsidRPr="00AA18E9" w:rsidRDefault="00273A02" w:rsidP="00273A02">
      <w:pPr>
        <w:autoSpaceDE w:val="0"/>
        <w:autoSpaceDN w:val="0"/>
        <w:adjustRightInd w:val="0"/>
        <w:jc w:val="both"/>
        <w:rPr>
          <w:b/>
          <w:lang w:val="sr-Cyrl-RS"/>
        </w:rPr>
      </w:pPr>
      <w:r w:rsidRPr="006E3065">
        <w:rPr>
          <w:bCs/>
        </w:rPr>
        <w:t xml:space="preserve">Понуду доставити на адресу: </w:t>
      </w:r>
      <w:r>
        <w:rPr>
          <w:bCs/>
          <w:lang w:val="sr-Cyrl-RS"/>
        </w:rPr>
        <w:t>Завод за јавно здравље Шабац, 15000 Шабац, ул. Јована Цвијића бр. 1</w:t>
      </w:r>
      <w:r w:rsidRPr="006E3065">
        <w:rPr>
          <w:i/>
          <w:iCs/>
        </w:rPr>
        <w:t xml:space="preserve">, </w:t>
      </w:r>
      <w:r w:rsidRPr="006E3065">
        <w:rPr>
          <w:bCs/>
        </w:rPr>
        <w:t xml:space="preserve">са назнаком: </w:t>
      </w:r>
      <w:r w:rsidRPr="006E3065">
        <w:rPr>
          <w:b/>
          <w:bCs/>
        </w:rPr>
        <w:t>,,Понуда за јавну набавку</w:t>
      </w:r>
      <w:r w:rsidRPr="006E3065">
        <w:t xml:space="preserve"> </w:t>
      </w:r>
      <w:r w:rsidRPr="00AA18E9">
        <w:rPr>
          <w:b/>
          <w:lang w:val="sr-Cyrl-RS"/>
        </w:rPr>
        <w:t>услуга обезбеђења</w:t>
      </w:r>
      <w:r>
        <w:rPr>
          <w:lang w:val="sr-Cyrl-RS"/>
        </w:rPr>
        <w:t xml:space="preserve"> </w:t>
      </w:r>
      <w:r w:rsidRPr="006E3065">
        <w:t xml:space="preserve">– </w:t>
      </w:r>
      <w:r w:rsidRPr="006E3065">
        <w:rPr>
          <w:b/>
          <w:bCs/>
          <w:color w:val="002060"/>
        </w:rPr>
        <w:t xml:space="preserve"> </w:t>
      </w:r>
      <w:r w:rsidR="00BE24DE">
        <w:rPr>
          <w:b/>
          <w:bCs/>
          <w:color w:val="002060"/>
          <w:lang w:val="sr-Cyrl-RS"/>
        </w:rPr>
        <w:t>МВ 1/2020</w:t>
      </w:r>
      <w:r w:rsidRPr="006E3065">
        <w:rPr>
          <w:b/>
          <w:bCs/>
        </w:rPr>
        <w:t xml:space="preserve"> - НЕ ОТВАРАТИ”.</w:t>
      </w:r>
      <w:r w:rsidRPr="006E3065">
        <w:rPr>
          <w:color w:val="FF0000"/>
        </w:rPr>
        <w:t xml:space="preserve"> </w:t>
      </w:r>
      <w:proofErr w:type="gramStart"/>
      <w:r w:rsidRPr="006E3065">
        <w:t xml:space="preserve">Понуда се сматра благовременом уколико је примљена од стране наручиоца </w:t>
      </w:r>
      <w:r w:rsidRPr="006D74AC">
        <w:t xml:space="preserve">до </w:t>
      </w:r>
      <w:r w:rsidR="00A54C54">
        <w:rPr>
          <w:lang w:val="sr-Latn-RS"/>
        </w:rPr>
        <w:t>11</w:t>
      </w:r>
      <w:r w:rsidR="00BE24DE">
        <w:rPr>
          <w:lang w:val="sr-Cyrl-RS"/>
        </w:rPr>
        <w:t>.03.2020</w:t>
      </w:r>
      <w:r>
        <w:t>.</w:t>
      </w:r>
      <w:proofErr w:type="gramEnd"/>
      <w:r>
        <w:t xml:space="preserve"> </w:t>
      </w:r>
      <w:r w:rsidRPr="006D74AC">
        <w:rPr>
          <w:i/>
          <w:iCs/>
        </w:rPr>
        <w:t xml:space="preserve"> </w:t>
      </w:r>
      <w:proofErr w:type="gramStart"/>
      <w:r w:rsidRPr="006D74AC">
        <w:t>до</w:t>
      </w:r>
      <w:proofErr w:type="gramEnd"/>
      <w:r w:rsidRPr="006D74AC">
        <w:t xml:space="preserve"> </w:t>
      </w:r>
      <w:r>
        <w:t>1</w:t>
      </w:r>
      <w:r>
        <w:rPr>
          <w:lang w:val="sr-Cyrl-RS"/>
        </w:rPr>
        <w:t>2</w:t>
      </w:r>
      <w:r>
        <w:t>,00</w:t>
      </w:r>
      <w:r w:rsidRPr="006D74AC">
        <w:t xml:space="preserve"> </w:t>
      </w:r>
      <w:r>
        <w:rPr>
          <w:lang w:val="sr-Cyrl-RS"/>
        </w:rPr>
        <w:t>часова</w:t>
      </w:r>
      <w:r>
        <w:rPr>
          <w:lang w:val="sr-Latn-RS"/>
        </w:rPr>
        <w:t>.</w:t>
      </w:r>
    </w:p>
    <w:p w:rsidR="00273A02" w:rsidRPr="006E3065" w:rsidRDefault="00273A02" w:rsidP="00273A02">
      <w:pPr>
        <w:autoSpaceDE w:val="0"/>
        <w:autoSpaceDN w:val="0"/>
        <w:adjustRightInd w:val="0"/>
        <w:jc w:val="both"/>
        <w:rPr>
          <w:color w:val="FF0000"/>
          <w:lang w:val="sr-Cyrl-RS"/>
        </w:rPr>
      </w:pPr>
      <w:r w:rsidRPr="006E3065">
        <w:rPr>
          <w:b/>
          <w:bCs/>
          <w:color w:val="FF0000"/>
        </w:rPr>
        <w:t xml:space="preserve"> </w:t>
      </w:r>
      <w:r w:rsidRPr="006E3065">
        <w:rPr>
          <w:color w:val="FF0000"/>
          <w:lang w:val="sr-Cyrl-RS"/>
        </w:rPr>
        <w:t xml:space="preserve"> </w:t>
      </w:r>
      <w:r w:rsidRPr="006E3065">
        <w:rPr>
          <w:color w:val="FF0000"/>
        </w:rPr>
        <w:t xml:space="preserve"> </w:t>
      </w:r>
    </w:p>
    <w:p w:rsidR="00273A02" w:rsidRPr="006E3065" w:rsidRDefault="00273A02" w:rsidP="00273A02">
      <w:pPr>
        <w:autoSpaceDE w:val="0"/>
        <w:autoSpaceDN w:val="0"/>
        <w:adjustRightInd w:val="0"/>
        <w:jc w:val="both"/>
      </w:pPr>
      <w:proofErr w:type="gramStart"/>
      <w:r w:rsidRPr="006E3065">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6E3065">
        <w:t xml:space="preserve"> </w:t>
      </w:r>
      <w:proofErr w:type="gramStart"/>
      <w:r w:rsidRPr="006E3065">
        <w:t>Уколико је понуда достављена непосредно</w:t>
      </w:r>
      <w:r>
        <w:rPr>
          <w:lang w:val="sr-Cyrl-RS"/>
        </w:rPr>
        <w:t>,</w:t>
      </w:r>
      <w:r w:rsidRPr="006E3065">
        <w:t xml:space="preserve"> </w:t>
      </w:r>
      <w:r w:rsidRPr="006E3065">
        <w:rPr>
          <w:lang w:val="sr-Cyrl-CS"/>
        </w:rPr>
        <w:t>н</w:t>
      </w:r>
      <w:r w:rsidRPr="006E3065">
        <w:t>аруч</w:t>
      </w:r>
      <w:r w:rsidRPr="006E3065">
        <w:rPr>
          <w:lang w:val="sr-Cyrl-CS"/>
        </w:rPr>
        <w:t>и</w:t>
      </w:r>
      <w:r w:rsidRPr="006E3065">
        <w:t>лац ће понуђачу предати потврду пријема понуде.</w:t>
      </w:r>
      <w:proofErr w:type="gramEnd"/>
      <w:r w:rsidRPr="006E3065">
        <w:t xml:space="preserve"> </w:t>
      </w:r>
      <w:proofErr w:type="gramStart"/>
      <w:r w:rsidRPr="006E3065">
        <w:t>У потврди о пријему наручилац ће навести датум и сат пријема понуде.</w:t>
      </w:r>
      <w:proofErr w:type="gramEnd"/>
      <w:r w:rsidRPr="006E3065">
        <w:t xml:space="preserve"> </w:t>
      </w:r>
    </w:p>
    <w:p w:rsidR="00273A02" w:rsidRPr="006E3065" w:rsidRDefault="00273A02" w:rsidP="00273A02">
      <w:pPr>
        <w:autoSpaceDE w:val="0"/>
        <w:autoSpaceDN w:val="0"/>
        <w:adjustRightInd w:val="0"/>
        <w:jc w:val="both"/>
      </w:pPr>
      <w:proofErr w:type="gramStart"/>
      <w:r w:rsidRPr="006E3065">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273A02" w:rsidRPr="006E3065" w:rsidRDefault="00273A02" w:rsidP="00273A02">
      <w:pPr>
        <w:jc w:val="both"/>
        <w:rPr>
          <w:bCs/>
        </w:rPr>
      </w:pPr>
      <w:r w:rsidRPr="006E3065">
        <w:rPr>
          <w:b/>
        </w:rPr>
        <w:t xml:space="preserve">  </w:t>
      </w:r>
    </w:p>
    <w:p w:rsidR="00273A02" w:rsidRPr="006E3065" w:rsidRDefault="00273A02" w:rsidP="00273A02">
      <w:pPr>
        <w:jc w:val="both"/>
        <w:rPr>
          <w:bCs/>
        </w:rPr>
      </w:pPr>
      <w:r w:rsidRPr="006E3065">
        <w:rPr>
          <w:bCs/>
        </w:rPr>
        <w:t>Понуда мора да садржи:</w:t>
      </w:r>
    </w:p>
    <w:p w:rsidR="00273A02" w:rsidRPr="00A35825" w:rsidRDefault="00273A02" w:rsidP="00273A02">
      <w:pPr>
        <w:suppressAutoHyphens/>
        <w:spacing w:line="100" w:lineRule="atLeast"/>
        <w:jc w:val="both"/>
        <w:rPr>
          <w:bCs/>
          <w:i/>
          <w:iCs/>
        </w:rPr>
      </w:pPr>
      <w:r>
        <w:rPr>
          <w:b/>
          <w:bCs/>
          <w:lang w:val="sr-Cyrl-RS"/>
        </w:rPr>
        <w:t xml:space="preserve">         </w:t>
      </w:r>
      <w:r w:rsidRPr="00A35825">
        <w:rPr>
          <w:b/>
          <w:bCs/>
          <w:lang w:val="sr-Cyrl-RS"/>
        </w:rPr>
        <w:t>1)</w:t>
      </w:r>
      <w:r w:rsidRPr="00A35825">
        <w:rPr>
          <w:bCs/>
          <w:lang w:val="sr-Cyrl-RS"/>
        </w:rPr>
        <w:t xml:space="preserve"> Доказе о испуњености обавезних услова (према Упутству како понуђ</w:t>
      </w:r>
      <w:r>
        <w:rPr>
          <w:bCs/>
          <w:lang w:val="sr-Cyrl-RS"/>
        </w:rPr>
        <w:t>ач доказује испуњеност услова)</w:t>
      </w:r>
    </w:p>
    <w:p w:rsidR="00273A02" w:rsidRPr="00A35825" w:rsidRDefault="00273A02" w:rsidP="00273A02">
      <w:pPr>
        <w:suppressAutoHyphens/>
        <w:spacing w:line="100" w:lineRule="atLeast"/>
        <w:ind w:firstLine="568"/>
        <w:jc w:val="both"/>
        <w:rPr>
          <w:bCs/>
          <w:i/>
          <w:iCs/>
        </w:rPr>
      </w:pPr>
      <w:r w:rsidRPr="00496811">
        <w:rPr>
          <w:b/>
          <w:lang w:val="sr-Cyrl-RS"/>
        </w:rPr>
        <w:t>2)</w:t>
      </w:r>
      <w:r>
        <w:rPr>
          <w:lang w:val="sr-Cyrl-RS"/>
        </w:rPr>
        <w:t xml:space="preserve">  Доказе о испуњености додатних услова</w:t>
      </w:r>
      <w:r w:rsidRPr="00A35825">
        <w:rPr>
          <w:bCs/>
          <w:lang w:val="sr-Cyrl-RS"/>
        </w:rPr>
        <w:t xml:space="preserve"> (према Упутству како понуђ</w:t>
      </w:r>
      <w:r>
        <w:rPr>
          <w:bCs/>
          <w:lang w:val="sr-Cyrl-RS"/>
        </w:rPr>
        <w:t>ач доказује испуњеност услова)</w:t>
      </w:r>
    </w:p>
    <w:p w:rsidR="00273A02" w:rsidRPr="00496811" w:rsidRDefault="00273A02" w:rsidP="00BE29E4">
      <w:pPr>
        <w:pStyle w:val="ListParagraph"/>
        <w:numPr>
          <w:ilvl w:val="0"/>
          <w:numId w:val="9"/>
        </w:numPr>
        <w:tabs>
          <w:tab w:val="num" w:pos="0"/>
        </w:tabs>
        <w:suppressAutoHyphens/>
        <w:spacing w:line="100" w:lineRule="atLeast"/>
        <w:jc w:val="both"/>
        <w:rPr>
          <w:b/>
          <w:bCs/>
          <w:iCs/>
        </w:rPr>
      </w:pPr>
      <w:r w:rsidRPr="00496811">
        <w:rPr>
          <w:bCs/>
          <w:iCs/>
          <w:lang w:val="sr-Cyrl-RS"/>
        </w:rPr>
        <w:t>Образац понуде – попуњен, оверен и потписан</w:t>
      </w:r>
    </w:p>
    <w:p w:rsidR="00273A02" w:rsidRPr="00496811" w:rsidRDefault="00273A02" w:rsidP="00BE29E4">
      <w:pPr>
        <w:pStyle w:val="ListParagraph"/>
        <w:numPr>
          <w:ilvl w:val="0"/>
          <w:numId w:val="9"/>
        </w:numPr>
        <w:suppressAutoHyphens/>
        <w:spacing w:line="100" w:lineRule="atLeast"/>
        <w:jc w:val="both"/>
        <w:rPr>
          <w:b/>
          <w:bCs/>
          <w:iCs/>
        </w:rPr>
      </w:pPr>
      <w:r w:rsidRPr="00496811">
        <w:rPr>
          <w:bCs/>
          <w:iCs/>
          <w:lang w:val="sr-Cyrl-RS"/>
        </w:rPr>
        <w:t>Модел уговора – попуњен, оверен и потписан</w:t>
      </w:r>
    </w:p>
    <w:p w:rsidR="00273A02" w:rsidRPr="00273A02" w:rsidRDefault="00273A02" w:rsidP="00BE29E4">
      <w:pPr>
        <w:pStyle w:val="ListParagraph"/>
        <w:numPr>
          <w:ilvl w:val="0"/>
          <w:numId w:val="9"/>
        </w:numPr>
        <w:suppressAutoHyphens/>
        <w:spacing w:line="100" w:lineRule="atLeast"/>
        <w:jc w:val="both"/>
        <w:rPr>
          <w:bCs/>
          <w:iCs/>
          <w:lang w:val="sr-Cyrl-RS"/>
        </w:rPr>
      </w:pPr>
      <w:r w:rsidRPr="00273A02">
        <w:rPr>
          <w:bCs/>
          <w:iCs/>
          <w:lang w:val="sr-Cyrl-RS"/>
        </w:rPr>
        <w:t xml:space="preserve">Образац трошкова припреме понуде </w:t>
      </w:r>
    </w:p>
    <w:p w:rsidR="00273A02" w:rsidRPr="00273A02" w:rsidRDefault="00273A02" w:rsidP="00BE29E4">
      <w:pPr>
        <w:pStyle w:val="ListParagraph"/>
        <w:numPr>
          <w:ilvl w:val="0"/>
          <w:numId w:val="9"/>
        </w:numPr>
        <w:suppressAutoHyphens/>
        <w:spacing w:line="100" w:lineRule="atLeast"/>
        <w:jc w:val="both"/>
        <w:rPr>
          <w:bCs/>
          <w:iCs/>
          <w:lang w:val="sr-Cyrl-RS"/>
        </w:rPr>
      </w:pPr>
      <w:r w:rsidRPr="00273A02">
        <w:rPr>
          <w:bCs/>
          <w:iCs/>
          <w:lang w:val="sr-Cyrl-RS"/>
        </w:rPr>
        <w:t>Образац изјаве о независној понуди</w:t>
      </w:r>
    </w:p>
    <w:p w:rsidR="00273A02" w:rsidRPr="00273A02" w:rsidRDefault="00273A02" w:rsidP="00BE29E4">
      <w:pPr>
        <w:pStyle w:val="ListParagraph"/>
        <w:numPr>
          <w:ilvl w:val="0"/>
          <w:numId w:val="9"/>
        </w:numPr>
        <w:suppressAutoHyphens/>
        <w:spacing w:line="100" w:lineRule="atLeast"/>
        <w:jc w:val="both"/>
        <w:rPr>
          <w:bCs/>
          <w:iCs/>
          <w:lang w:val="sr-Cyrl-RS"/>
        </w:rPr>
      </w:pPr>
      <w:r w:rsidRPr="00273A02">
        <w:rPr>
          <w:bCs/>
          <w:iCs/>
          <w:lang w:val="sr-Cyrl-RS"/>
        </w:rPr>
        <w:t>Образац изјаве о поштовању обавеза које произилазе из важећих прописа о заштити на раду, запошљавању и условима рада, заштити животне и радне средине, као и да понуђач нема забрану обављања делатности која је на снази у време подношења понуде.</w:t>
      </w:r>
    </w:p>
    <w:p w:rsidR="00273A02" w:rsidRPr="00510FC9" w:rsidRDefault="00273A02" w:rsidP="00273A02">
      <w:pPr>
        <w:pStyle w:val="ListParagraph"/>
        <w:suppressAutoHyphens/>
        <w:spacing w:line="100" w:lineRule="atLeast"/>
        <w:ind w:left="928"/>
        <w:contextualSpacing w:val="0"/>
        <w:jc w:val="both"/>
        <w:rPr>
          <w:b/>
          <w:bCs/>
          <w:iCs/>
        </w:rPr>
      </w:pPr>
    </w:p>
    <w:p w:rsidR="00273A02" w:rsidRPr="002764F8" w:rsidRDefault="00273A02" w:rsidP="00273A02">
      <w:pPr>
        <w:jc w:val="both"/>
      </w:pPr>
      <w:r w:rsidRPr="002764F8">
        <w:rPr>
          <w:b/>
          <w:i/>
          <w:iCs/>
        </w:rPr>
        <w:t>3.</w:t>
      </w:r>
      <w:r w:rsidRPr="002764F8">
        <w:rPr>
          <w:b/>
          <w:bCs/>
          <w:i/>
          <w:iCs/>
        </w:rPr>
        <w:t xml:space="preserve"> ПАРТИЈЕ</w:t>
      </w:r>
    </w:p>
    <w:p w:rsidR="00273A02" w:rsidRDefault="00447C1D" w:rsidP="00273A02">
      <w:pPr>
        <w:jc w:val="both"/>
        <w:rPr>
          <w:bCs/>
          <w:lang w:val="sr-Cyrl-RS"/>
        </w:rPr>
      </w:pPr>
      <w:r>
        <w:rPr>
          <w:bCs/>
          <w:lang w:val="sr-Cyrl-RS"/>
        </w:rPr>
        <w:t>Јавна набавка није</w:t>
      </w:r>
      <w:r w:rsidR="00273A02">
        <w:rPr>
          <w:bCs/>
          <w:lang w:val="sr-Cyrl-RS"/>
        </w:rPr>
        <w:t xml:space="preserve"> обликована по партијама.</w:t>
      </w:r>
    </w:p>
    <w:p w:rsidR="00273A02" w:rsidRPr="002C4DFD" w:rsidRDefault="00273A02" w:rsidP="00273A02">
      <w:pPr>
        <w:jc w:val="both"/>
        <w:rPr>
          <w:b/>
          <w:i/>
          <w:iCs/>
          <w:lang w:val="sr-Latn-RS"/>
        </w:rPr>
      </w:pPr>
    </w:p>
    <w:p w:rsidR="00273A02" w:rsidRPr="006E3065" w:rsidRDefault="00273A02" w:rsidP="00273A02">
      <w:pPr>
        <w:jc w:val="both"/>
        <w:rPr>
          <w:bCs/>
          <w:iCs/>
        </w:rPr>
      </w:pPr>
      <w:r w:rsidRPr="006E3065">
        <w:rPr>
          <w:b/>
          <w:i/>
          <w:iCs/>
        </w:rPr>
        <w:t>4.</w:t>
      </w:r>
      <w:r w:rsidRPr="006E3065">
        <w:rPr>
          <w:b/>
          <w:bCs/>
          <w:i/>
          <w:iCs/>
        </w:rPr>
        <w:t xml:space="preserve">  ПОНУДА СА ВАРИЈАНТАМА</w:t>
      </w:r>
    </w:p>
    <w:p w:rsidR="00273A02" w:rsidRDefault="00273A02" w:rsidP="00273A02">
      <w:pPr>
        <w:jc w:val="both"/>
        <w:rPr>
          <w:bCs/>
          <w:iCs/>
          <w:lang w:val="sr-Cyrl-CS"/>
        </w:rPr>
      </w:pPr>
      <w:proofErr w:type="gramStart"/>
      <w:r w:rsidRPr="006E3065">
        <w:rPr>
          <w:bCs/>
          <w:iCs/>
        </w:rPr>
        <w:t>Подношење понуде са варијантама није дозвољено.</w:t>
      </w:r>
      <w:proofErr w:type="gramEnd"/>
    </w:p>
    <w:p w:rsidR="00BE24DE" w:rsidRPr="00BE24DE" w:rsidRDefault="00BE24DE" w:rsidP="00273A02">
      <w:pPr>
        <w:jc w:val="both"/>
        <w:rPr>
          <w:bCs/>
          <w:iCs/>
          <w:lang w:val="sr-Cyrl-CS"/>
        </w:rPr>
      </w:pPr>
    </w:p>
    <w:p w:rsidR="00273A02" w:rsidRPr="00A0614A" w:rsidRDefault="00273A02" w:rsidP="00273A02">
      <w:pPr>
        <w:jc w:val="both"/>
        <w:rPr>
          <w:b/>
          <w:bCs/>
          <w:i/>
          <w:iCs/>
          <w:lang w:val="sr-Cyrl-RS"/>
        </w:rPr>
      </w:pPr>
    </w:p>
    <w:p w:rsidR="00273A02" w:rsidRPr="00A0614A" w:rsidRDefault="00273A02" w:rsidP="00273A02">
      <w:pPr>
        <w:jc w:val="both"/>
        <w:rPr>
          <w:b/>
        </w:rPr>
      </w:pPr>
      <w:r w:rsidRPr="00A0614A">
        <w:rPr>
          <w:b/>
          <w:bCs/>
          <w:i/>
          <w:iCs/>
        </w:rPr>
        <w:lastRenderedPageBreak/>
        <w:t xml:space="preserve">5. </w:t>
      </w:r>
      <w:r w:rsidRPr="00A0614A">
        <w:rPr>
          <w:b/>
          <w:i/>
          <w:iCs/>
        </w:rPr>
        <w:t>НАЧИН ИЗМЕНЕ, ДОПУНЕ И ОПОЗИВА ПОНУДЕ</w:t>
      </w:r>
    </w:p>
    <w:p w:rsidR="00273A02" w:rsidRPr="00A0614A" w:rsidRDefault="00273A02" w:rsidP="00273A02">
      <w:pPr>
        <w:jc w:val="both"/>
        <w:rPr>
          <w:b/>
        </w:rPr>
      </w:pPr>
    </w:p>
    <w:p w:rsidR="00273A02" w:rsidRPr="006E3065" w:rsidRDefault="00273A02" w:rsidP="00273A02">
      <w:pPr>
        <w:jc w:val="both"/>
      </w:pPr>
      <w:proofErr w:type="gramStart"/>
      <w:r w:rsidRPr="006E3065">
        <w:t>У року за подношење понуде понуђач може да измени, допуни или опозове своју понуду на начин који је одређен за подношење понуде.</w:t>
      </w:r>
      <w:proofErr w:type="gramEnd"/>
    </w:p>
    <w:p w:rsidR="00273A02" w:rsidRPr="006E3065" w:rsidRDefault="00273A02" w:rsidP="00273A02">
      <w:pPr>
        <w:jc w:val="both"/>
        <w:rPr>
          <w:bCs/>
          <w:iCs/>
        </w:rPr>
      </w:pPr>
      <w:proofErr w:type="gramStart"/>
      <w:r w:rsidRPr="006E3065">
        <w:t>Понуђач је дужан да јасно назначи који део понуде мења односно која документа накнадно доставља.</w:t>
      </w:r>
      <w:proofErr w:type="gramEnd"/>
      <w:r w:rsidRPr="006E3065">
        <w:t xml:space="preserve"> </w:t>
      </w:r>
    </w:p>
    <w:p w:rsidR="00273A02" w:rsidRPr="006E3065" w:rsidRDefault="00273A02" w:rsidP="00273A02">
      <w:pPr>
        <w:jc w:val="both"/>
        <w:rPr>
          <w:bCs/>
          <w:iCs/>
        </w:rPr>
      </w:pPr>
      <w:r w:rsidRPr="006E3065">
        <w:rPr>
          <w:bCs/>
          <w:iCs/>
        </w:rPr>
        <w:t xml:space="preserve">Измену, допуну или опозив понуде треба доставити на адресу: </w:t>
      </w:r>
      <w:r>
        <w:rPr>
          <w:bCs/>
          <w:iCs/>
          <w:lang w:val="sr-Cyrl-RS"/>
        </w:rPr>
        <w:t>Завод за јавно здравље Шабац, 15000 Шабац, ул. Јована Цвијића бр. 1</w:t>
      </w:r>
      <w:r w:rsidRPr="006E3065">
        <w:rPr>
          <w:i/>
          <w:iCs/>
        </w:rPr>
        <w:t xml:space="preserve">, </w:t>
      </w:r>
      <w:r w:rsidRPr="006E3065">
        <w:rPr>
          <w:bCs/>
          <w:iCs/>
          <w:color w:val="FF0000"/>
        </w:rPr>
        <w:t xml:space="preserve"> </w:t>
      </w:r>
      <w:r w:rsidRPr="006E3065">
        <w:rPr>
          <w:bCs/>
          <w:iCs/>
        </w:rPr>
        <w:t>са назнаком:</w:t>
      </w:r>
    </w:p>
    <w:p w:rsidR="00273A02" w:rsidRPr="006E3065" w:rsidRDefault="00273A02" w:rsidP="00273A02">
      <w:pPr>
        <w:jc w:val="both"/>
        <w:rPr>
          <w:bCs/>
          <w:iCs/>
        </w:rPr>
      </w:pPr>
      <w:r w:rsidRPr="006E3065">
        <w:rPr>
          <w:bCs/>
          <w:iCs/>
        </w:rPr>
        <w:t>„</w:t>
      </w:r>
      <w:r w:rsidRPr="006E3065">
        <w:rPr>
          <w:b/>
          <w:bCs/>
          <w:iCs/>
        </w:rPr>
        <w:t>Измена понуде</w:t>
      </w:r>
      <w:r w:rsidRPr="006E3065">
        <w:rPr>
          <w:b/>
          <w:bCs/>
        </w:rPr>
        <w:t xml:space="preserve"> за јавну набавку</w:t>
      </w:r>
      <w:r w:rsidRPr="006E3065">
        <w:t xml:space="preserve"> </w:t>
      </w:r>
      <w:r>
        <w:rPr>
          <w:b/>
          <w:lang w:val="sr-Cyrl-RS"/>
        </w:rPr>
        <w:t>услуга обезбеђења</w:t>
      </w:r>
      <w:r w:rsidRPr="00A0614A">
        <w:rPr>
          <w:b/>
        </w:rPr>
        <w:t>–</w:t>
      </w:r>
      <w:r>
        <w:rPr>
          <w:b/>
          <w:bCs/>
          <w:color w:val="002060"/>
          <w:lang w:val="sr-Cyrl-RS"/>
        </w:rPr>
        <w:t xml:space="preserve">МВ </w:t>
      </w:r>
      <w:r w:rsidR="00BE24DE">
        <w:rPr>
          <w:b/>
          <w:bCs/>
          <w:color w:val="002060"/>
          <w:lang w:val="sr-Cyrl-RS"/>
        </w:rPr>
        <w:t>1/2020</w:t>
      </w:r>
      <w:r w:rsidRPr="006E3065">
        <w:rPr>
          <w:b/>
          <w:bCs/>
        </w:rPr>
        <w:t>- НЕ ОТВАРАТИ”</w:t>
      </w:r>
      <w:r w:rsidRPr="006E3065">
        <w:rPr>
          <w:bCs/>
          <w:iCs/>
        </w:rPr>
        <w:t xml:space="preserve"> или</w:t>
      </w:r>
    </w:p>
    <w:p w:rsidR="00273A02" w:rsidRPr="006E3065" w:rsidRDefault="00273A02" w:rsidP="00273A02">
      <w:pPr>
        <w:jc w:val="both"/>
        <w:rPr>
          <w:bCs/>
          <w:iCs/>
        </w:rPr>
      </w:pPr>
      <w:r w:rsidRPr="006E3065">
        <w:rPr>
          <w:bCs/>
          <w:iCs/>
        </w:rPr>
        <w:t>„</w:t>
      </w:r>
      <w:r w:rsidRPr="006E3065">
        <w:rPr>
          <w:b/>
          <w:bCs/>
          <w:iCs/>
        </w:rPr>
        <w:t>Допуна понуде</w:t>
      </w:r>
      <w:r w:rsidRPr="006E3065">
        <w:rPr>
          <w:bCs/>
          <w:iCs/>
        </w:rPr>
        <w:t xml:space="preserve"> </w:t>
      </w:r>
      <w:r w:rsidRPr="006E3065">
        <w:rPr>
          <w:b/>
          <w:bCs/>
        </w:rPr>
        <w:t>за јавну набавку</w:t>
      </w:r>
      <w:r w:rsidRPr="00A023E3">
        <w:rPr>
          <w:b/>
          <w:lang w:val="sr-Cyrl-RS"/>
        </w:rPr>
        <w:t xml:space="preserve"> </w:t>
      </w:r>
      <w:r>
        <w:rPr>
          <w:b/>
          <w:lang w:val="sr-Cyrl-RS"/>
        </w:rPr>
        <w:t>услуга обезбеђења</w:t>
      </w:r>
      <w:r>
        <w:rPr>
          <w:b/>
        </w:rPr>
        <w:t>–</w:t>
      </w:r>
      <w:r w:rsidR="004E6684" w:rsidRPr="004E6684">
        <w:rPr>
          <w:b/>
          <w:bCs/>
          <w:color w:val="002060"/>
          <w:lang w:val="sr-Cyrl-RS"/>
        </w:rPr>
        <w:t xml:space="preserve"> </w:t>
      </w:r>
      <w:r w:rsidR="00BE24DE">
        <w:rPr>
          <w:b/>
          <w:bCs/>
          <w:color w:val="002060"/>
          <w:lang w:val="sr-Cyrl-RS"/>
        </w:rPr>
        <w:t>МВ 1/2020</w:t>
      </w:r>
      <w:r w:rsidRPr="006E3065">
        <w:rPr>
          <w:b/>
          <w:bCs/>
        </w:rPr>
        <w:t>- НЕ ОТВАРАТИ”</w:t>
      </w:r>
      <w:r w:rsidRPr="006E3065">
        <w:rPr>
          <w:bCs/>
          <w:iCs/>
        </w:rPr>
        <w:t xml:space="preserve"> или</w:t>
      </w:r>
    </w:p>
    <w:p w:rsidR="00273A02" w:rsidRPr="006E3065" w:rsidRDefault="00273A02" w:rsidP="00273A02">
      <w:pPr>
        <w:jc w:val="both"/>
        <w:rPr>
          <w:bCs/>
          <w:iCs/>
        </w:rPr>
      </w:pPr>
      <w:r w:rsidRPr="006E3065">
        <w:rPr>
          <w:bCs/>
          <w:iCs/>
        </w:rPr>
        <w:t>„</w:t>
      </w:r>
      <w:r w:rsidRPr="006E3065">
        <w:rPr>
          <w:b/>
          <w:bCs/>
          <w:iCs/>
        </w:rPr>
        <w:t>Опозив понуде</w:t>
      </w:r>
      <w:r w:rsidRPr="006E3065">
        <w:rPr>
          <w:bCs/>
          <w:iCs/>
        </w:rPr>
        <w:t xml:space="preserve"> </w:t>
      </w:r>
      <w:r w:rsidRPr="006E3065">
        <w:rPr>
          <w:b/>
          <w:bCs/>
        </w:rPr>
        <w:t>за јавну набавку</w:t>
      </w:r>
      <w:r w:rsidRPr="00A023E3">
        <w:rPr>
          <w:b/>
          <w:lang w:val="sr-Cyrl-RS"/>
        </w:rPr>
        <w:t xml:space="preserve"> </w:t>
      </w:r>
      <w:r>
        <w:rPr>
          <w:b/>
          <w:lang w:val="sr-Cyrl-RS"/>
        </w:rPr>
        <w:t>услуга обезбеђења</w:t>
      </w:r>
      <w:r>
        <w:rPr>
          <w:b/>
        </w:rPr>
        <w:t>–</w:t>
      </w:r>
      <w:r w:rsidR="00BE24DE">
        <w:rPr>
          <w:b/>
          <w:bCs/>
          <w:color w:val="002060"/>
          <w:lang w:val="sr-Cyrl-RS"/>
        </w:rPr>
        <w:t>МВ 1/2020</w:t>
      </w:r>
      <w:r w:rsidRPr="00A0614A">
        <w:rPr>
          <w:b/>
          <w:bCs/>
          <w:color w:val="002060"/>
        </w:rPr>
        <w:t xml:space="preserve"> </w:t>
      </w:r>
      <w:r w:rsidRPr="00A0614A">
        <w:rPr>
          <w:b/>
          <w:bCs/>
        </w:rPr>
        <w:t>-</w:t>
      </w:r>
      <w:r w:rsidRPr="006E3065">
        <w:rPr>
          <w:b/>
          <w:bCs/>
        </w:rPr>
        <w:t xml:space="preserve"> НЕ ОТВАРАТИ</w:t>
      </w:r>
      <w:proofErr w:type="gramStart"/>
      <w:r w:rsidRPr="006E3065">
        <w:rPr>
          <w:b/>
          <w:bCs/>
        </w:rPr>
        <w:t xml:space="preserve">” </w:t>
      </w:r>
      <w:r w:rsidRPr="006E3065">
        <w:rPr>
          <w:bCs/>
        </w:rPr>
        <w:t xml:space="preserve"> или</w:t>
      </w:r>
      <w:proofErr w:type="gramEnd"/>
    </w:p>
    <w:p w:rsidR="00273A02" w:rsidRPr="006E3065" w:rsidRDefault="00273A02" w:rsidP="00273A02">
      <w:pPr>
        <w:jc w:val="both"/>
        <w:rPr>
          <w:bCs/>
        </w:rPr>
      </w:pPr>
      <w:proofErr w:type="gramStart"/>
      <w:r w:rsidRPr="006E3065">
        <w:rPr>
          <w:bCs/>
          <w:iCs/>
        </w:rPr>
        <w:t>„</w:t>
      </w:r>
      <w:r w:rsidRPr="006E3065">
        <w:rPr>
          <w:b/>
          <w:bCs/>
          <w:iCs/>
        </w:rPr>
        <w:t>Измена и допуна понуде</w:t>
      </w:r>
      <w:r w:rsidRPr="006E3065">
        <w:rPr>
          <w:b/>
          <w:bCs/>
        </w:rPr>
        <w:t xml:space="preserve"> за јавну набавку</w:t>
      </w:r>
      <w:r w:rsidRPr="00A023E3">
        <w:rPr>
          <w:b/>
          <w:lang w:val="sr-Cyrl-RS"/>
        </w:rPr>
        <w:t xml:space="preserve"> </w:t>
      </w:r>
      <w:r>
        <w:rPr>
          <w:b/>
          <w:lang w:val="sr-Cyrl-RS"/>
        </w:rPr>
        <w:t>услуга обезбеђења</w:t>
      </w:r>
      <w:r>
        <w:rPr>
          <w:b/>
        </w:rPr>
        <w:t>–</w:t>
      </w:r>
      <w:r w:rsidR="00BE24DE">
        <w:rPr>
          <w:b/>
          <w:bCs/>
          <w:color w:val="002060"/>
          <w:lang w:val="sr-Cyrl-RS"/>
        </w:rPr>
        <w:t>МВ 1</w:t>
      </w:r>
      <w:r w:rsidR="004E6684">
        <w:rPr>
          <w:b/>
          <w:bCs/>
          <w:color w:val="002060"/>
          <w:lang w:val="sr-Cyrl-RS"/>
        </w:rPr>
        <w:t>/20</w:t>
      </w:r>
      <w:r w:rsidR="00BE24DE">
        <w:rPr>
          <w:b/>
          <w:bCs/>
          <w:color w:val="002060"/>
          <w:lang w:val="sr-Cyrl-RS"/>
        </w:rPr>
        <w:t>20</w:t>
      </w:r>
      <w:r w:rsidRPr="006E3065">
        <w:rPr>
          <w:b/>
          <w:bCs/>
        </w:rPr>
        <w:t xml:space="preserve"> - НЕ ОТВАРАТИ”.</w:t>
      </w:r>
      <w:proofErr w:type="gramEnd"/>
    </w:p>
    <w:p w:rsidR="00273A02" w:rsidRPr="006E3065" w:rsidRDefault="00273A02" w:rsidP="00273A02">
      <w:pPr>
        <w:jc w:val="both"/>
      </w:pPr>
      <w:proofErr w:type="gramStart"/>
      <w:r w:rsidRPr="006E3065">
        <w:rPr>
          <w:bCs/>
        </w:rPr>
        <w:t>На полеђини коверте или на кутији навести назив</w:t>
      </w:r>
      <w:r w:rsidRPr="006E3065">
        <w:rPr>
          <w:bCs/>
          <w:lang w:val="sr-Cyrl-CS"/>
        </w:rPr>
        <w:t xml:space="preserve"> и адресу</w:t>
      </w:r>
      <w:r w:rsidRPr="006E3065">
        <w:rPr>
          <w:bCs/>
        </w:rPr>
        <w:t xml:space="preserve"> понуђача.</w:t>
      </w:r>
      <w:proofErr w:type="gramEnd"/>
      <w:r w:rsidRPr="006E3065">
        <w:rPr>
          <w:bCs/>
        </w:rPr>
        <w:t xml:space="preserve"> </w:t>
      </w:r>
      <w:proofErr w:type="gramStart"/>
      <w:r w:rsidRPr="006E3065">
        <w:rPr>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73A02" w:rsidRPr="006E3065" w:rsidRDefault="00273A02" w:rsidP="00273A02">
      <w:pPr>
        <w:jc w:val="both"/>
        <w:rPr>
          <w:b/>
          <w:i/>
          <w:iCs/>
        </w:rPr>
      </w:pPr>
      <w:proofErr w:type="gramStart"/>
      <w:r w:rsidRPr="006E3065">
        <w:t>По истеку рока за подношење понуда понуђач не може да повуче нити да мења своју понуду.</w:t>
      </w:r>
      <w:proofErr w:type="gramEnd"/>
    </w:p>
    <w:p w:rsidR="00273A02" w:rsidRPr="006E3065" w:rsidRDefault="00273A02" w:rsidP="00273A02">
      <w:pPr>
        <w:jc w:val="both"/>
        <w:rPr>
          <w:b/>
          <w:i/>
          <w:iCs/>
        </w:rPr>
      </w:pPr>
    </w:p>
    <w:p w:rsidR="00273A02" w:rsidRPr="006E3065" w:rsidRDefault="00273A02" w:rsidP="00273A02">
      <w:pPr>
        <w:jc w:val="both"/>
      </w:pPr>
      <w:r w:rsidRPr="006E3065">
        <w:rPr>
          <w:b/>
          <w:bCs/>
          <w:i/>
          <w:iCs/>
        </w:rPr>
        <w:t xml:space="preserve">6. УЧЕСТВОВАЊЕ У ЗАЈЕДНИЧКОЈ ПОНУДИ ИЛИ КАО ПОДИЗВОЂАЧ </w:t>
      </w:r>
    </w:p>
    <w:p w:rsidR="00273A02" w:rsidRPr="006E3065" w:rsidRDefault="00273A02" w:rsidP="00273A02">
      <w:pPr>
        <w:jc w:val="both"/>
      </w:pPr>
    </w:p>
    <w:p w:rsidR="00273A02" w:rsidRPr="006E3065" w:rsidRDefault="00273A02" w:rsidP="00273A02">
      <w:pPr>
        <w:jc w:val="both"/>
        <w:rPr>
          <w:iCs/>
        </w:rPr>
      </w:pPr>
      <w:proofErr w:type="gramStart"/>
      <w:r w:rsidRPr="006E3065">
        <w:rPr>
          <w:bCs/>
          <w:iCs/>
        </w:rPr>
        <w:t>Понуђач може да поднесе само једну понуду.</w:t>
      </w:r>
      <w:proofErr w:type="gramEnd"/>
      <w:r w:rsidRPr="006E3065">
        <w:rPr>
          <w:i/>
          <w:iCs/>
        </w:rPr>
        <w:t xml:space="preserve"> </w:t>
      </w:r>
    </w:p>
    <w:p w:rsidR="00273A02" w:rsidRPr="006E3065" w:rsidRDefault="00273A02" w:rsidP="00273A02">
      <w:pPr>
        <w:jc w:val="both"/>
        <w:rPr>
          <w:iCs/>
        </w:rPr>
      </w:pPr>
      <w:proofErr w:type="gramStart"/>
      <w:r w:rsidRPr="006E3065">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273A02" w:rsidRPr="006E3065" w:rsidRDefault="00273A02" w:rsidP="00273A02">
      <w:pPr>
        <w:jc w:val="both"/>
        <w:rPr>
          <w:i/>
          <w:iCs/>
          <w:color w:val="FF0000"/>
        </w:rPr>
      </w:pPr>
      <w:proofErr w:type="gramStart"/>
      <w:r w:rsidRPr="006E3065">
        <w:rPr>
          <w:iCs/>
        </w:rPr>
        <w:t xml:space="preserve">У Обрасцу понуде </w:t>
      </w:r>
      <w:r w:rsidRPr="006E3065">
        <w:rPr>
          <w:iCs/>
          <w:lang w:val="sr-Cyrl-CS"/>
        </w:rPr>
        <w:t xml:space="preserve">(поглавље </w:t>
      </w:r>
      <w:r w:rsidRPr="006E3065">
        <w:rPr>
          <w:b/>
          <w:iCs/>
        </w:rPr>
        <w:t>VII</w:t>
      </w:r>
      <w:r w:rsidRPr="006E3065">
        <w:rPr>
          <w:iCs/>
          <w:lang w:val="ru-RU"/>
        </w:rPr>
        <w:t>)</w:t>
      </w:r>
      <w:r w:rsidRPr="006E3065">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273A02" w:rsidRPr="006E3065" w:rsidRDefault="00273A02" w:rsidP="00273A02">
      <w:pPr>
        <w:jc w:val="both"/>
        <w:rPr>
          <w:i/>
          <w:iCs/>
          <w:color w:val="FF0000"/>
        </w:rPr>
      </w:pPr>
    </w:p>
    <w:p w:rsidR="00273A02" w:rsidRPr="006E3065" w:rsidRDefault="00273A02" w:rsidP="00273A02">
      <w:pPr>
        <w:jc w:val="both"/>
        <w:rPr>
          <w:iCs/>
        </w:rPr>
      </w:pPr>
      <w:r w:rsidRPr="006E3065">
        <w:rPr>
          <w:b/>
          <w:bCs/>
          <w:i/>
          <w:iCs/>
        </w:rPr>
        <w:t>7. ПОНУДА СА ПОДИЗВОЂАЧЕМ</w:t>
      </w:r>
    </w:p>
    <w:p w:rsidR="00273A02" w:rsidRPr="006E3065" w:rsidRDefault="00273A02" w:rsidP="00273A02">
      <w:pPr>
        <w:jc w:val="both"/>
        <w:rPr>
          <w:iCs/>
        </w:rPr>
      </w:pPr>
    </w:p>
    <w:p w:rsidR="00273A02" w:rsidRPr="006E3065" w:rsidRDefault="00273A02" w:rsidP="00273A02">
      <w:pPr>
        <w:jc w:val="both"/>
        <w:rPr>
          <w:iCs/>
        </w:rPr>
      </w:pPr>
      <w:r w:rsidRPr="006E3065">
        <w:rPr>
          <w:iCs/>
        </w:rPr>
        <w:t>Уколико понуђач подноси понуду са подизвођачем дужан је да у Обрасцу понуде</w:t>
      </w:r>
      <w:r w:rsidRPr="006E3065">
        <w:rPr>
          <w:iCs/>
          <w:lang w:val="sr-Cyrl-CS"/>
        </w:rPr>
        <w:t xml:space="preserve"> (поглавље </w:t>
      </w:r>
      <w:r w:rsidRPr="006E3065">
        <w:rPr>
          <w:b/>
          <w:iCs/>
        </w:rPr>
        <w:t>VII</w:t>
      </w:r>
      <w:r w:rsidRPr="006E3065">
        <w:rPr>
          <w:iCs/>
          <w:lang w:val="ru-RU"/>
        </w:rPr>
        <w:t>)</w:t>
      </w:r>
      <w:r w:rsidRPr="006E3065">
        <w:rPr>
          <w:iCs/>
        </w:rPr>
        <w:t xml:space="preserve"> наведе да понуду подноси са по</w:t>
      </w:r>
      <w:r w:rsidRPr="006E3065">
        <w:rPr>
          <w:iCs/>
          <w:lang w:val="sr-Cyrl-RS"/>
        </w:rPr>
        <w:t>д</w:t>
      </w:r>
      <w:r w:rsidRPr="006E3065">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73A02" w:rsidRPr="006E3065" w:rsidRDefault="00273A02" w:rsidP="00273A02">
      <w:pPr>
        <w:jc w:val="both"/>
        <w:rPr>
          <w:iCs/>
          <w:lang w:val="sr-Cyrl-RS"/>
        </w:rPr>
      </w:pPr>
      <w:proofErr w:type="gramStart"/>
      <w:r w:rsidRPr="006E3065">
        <w:rPr>
          <w:iCs/>
        </w:rPr>
        <w:t>Понуђач у Обрасцу понуде</w:t>
      </w:r>
      <w:r w:rsidRPr="006E3065">
        <w:rPr>
          <w:i/>
          <w:iCs/>
          <w:color w:val="FF0000"/>
        </w:rPr>
        <w:t xml:space="preserve"> </w:t>
      </w:r>
      <w:r w:rsidRPr="006E3065">
        <w:rPr>
          <w:iCs/>
        </w:rPr>
        <w:t>нав</w:t>
      </w:r>
      <w:r w:rsidRPr="006E3065">
        <w:rPr>
          <w:iCs/>
          <w:lang w:val="sr-Cyrl-RS"/>
        </w:rPr>
        <w:t>о</w:t>
      </w:r>
      <w:r w:rsidRPr="006E3065">
        <w:rPr>
          <w:iCs/>
        </w:rPr>
        <w:t>д</w:t>
      </w:r>
      <w:r w:rsidRPr="006E3065">
        <w:rPr>
          <w:iCs/>
          <w:lang w:val="sr-Cyrl-RS"/>
        </w:rPr>
        <w:t>и</w:t>
      </w:r>
      <w:r w:rsidRPr="006E3065">
        <w:rPr>
          <w:iCs/>
        </w:rPr>
        <w:t xml:space="preserve"> назив и седиште подизвођача, уколико ће делимично извршење набавке поверити подизвођачу.</w:t>
      </w:r>
      <w:proofErr w:type="gramEnd"/>
      <w:r w:rsidRPr="006E3065">
        <w:rPr>
          <w:iCs/>
        </w:rPr>
        <w:t xml:space="preserve"> </w:t>
      </w:r>
    </w:p>
    <w:p w:rsidR="00273A02" w:rsidRPr="006E3065" w:rsidRDefault="00273A02" w:rsidP="00273A02">
      <w:pPr>
        <w:jc w:val="both"/>
        <w:rPr>
          <w:bCs/>
        </w:rPr>
      </w:pPr>
      <w:proofErr w:type="gramStart"/>
      <w:r w:rsidRPr="006E3065">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6E3065">
        <w:rPr>
          <w:bCs/>
        </w:rPr>
        <w:t xml:space="preserve"> </w:t>
      </w:r>
    </w:p>
    <w:p w:rsidR="00273A02" w:rsidRPr="006E3065" w:rsidRDefault="00273A02" w:rsidP="00273A02">
      <w:pPr>
        <w:jc w:val="both"/>
        <w:rPr>
          <w:iCs/>
        </w:rPr>
      </w:pPr>
      <w:proofErr w:type="gramStart"/>
      <w:r w:rsidRPr="006E3065">
        <w:rPr>
          <w:bCs/>
        </w:rPr>
        <w:t xml:space="preserve">Понуђач је дужан да за подизвођаче достави доказе о испуњености услова који су наведени у </w:t>
      </w:r>
      <w:r w:rsidRPr="006E3065">
        <w:rPr>
          <w:bCs/>
          <w:lang w:val="sr-Cyrl-CS"/>
        </w:rPr>
        <w:t>поглављу</w:t>
      </w:r>
      <w:r w:rsidRPr="006E3065">
        <w:rPr>
          <w:bCs/>
        </w:rPr>
        <w:t xml:space="preserve"> </w:t>
      </w:r>
      <w:r w:rsidR="008251F4" w:rsidRPr="008251F4">
        <w:rPr>
          <w:b/>
          <w:bCs/>
        </w:rPr>
        <w:t>I</w:t>
      </w:r>
      <w:r w:rsidRPr="006E3065">
        <w:rPr>
          <w:b/>
          <w:bCs/>
        </w:rPr>
        <w:t>V</w:t>
      </w:r>
      <w:r w:rsidRPr="006E3065">
        <w:rPr>
          <w:bCs/>
          <w:lang w:val="ru-RU"/>
        </w:rPr>
        <w:t xml:space="preserve"> </w:t>
      </w:r>
      <w:r w:rsidRPr="006E3065">
        <w:rPr>
          <w:bCs/>
        </w:rPr>
        <w:t>конкурсне документације</w:t>
      </w:r>
      <w:r w:rsidRPr="006E3065">
        <w:rPr>
          <w:bCs/>
          <w:lang w:val="sr-Cyrl-RS"/>
        </w:rPr>
        <w:t>, у складу са упутством како се доказује испуњеност услова (Образац изјаве</w:t>
      </w:r>
      <w:r w:rsidRPr="006E3065">
        <w:rPr>
          <w:bCs/>
        </w:rPr>
        <w:t xml:space="preserve"> </w:t>
      </w:r>
      <w:r w:rsidRPr="006E3065">
        <w:rPr>
          <w:bCs/>
          <w:lang w:val="sr-Cyrl-RS"/>
        </w:rPr>
        <w:t>из</w:t>
      </w:r>
      <w:r w:rsidRPr="006E3065">
        <w:rPr>
          <w:bCs/>
        </w:rPr>
        <w:t xml:space="preserve"> </w:t>
      </w:r>
      <w:r w:rsidRPr="006E3065">
        <w:rPr>
          <w:bCs/>
          <w:lang w:val="sr-Cyrl-CS"/>
        </w:rPr>
        <w:t>поглаваља</w:t>
      </w:r>
      <w:r w:rsidRPr="006E3065">
        <w:rPr>
          <w:bCs/>
        </w:rPr>
        <w:t xml:space="preserve"> </w:t>
      </w:r>
      <w:r w:rsidR="008251F4" w:rsidRPr="008251F4">
        <w:rPr>
          <w:b/>
          <w:bCs/>
        </w:rPr>
        <w:t>I</w:t>
      </w:r>
      <w:r w:rsidRPr="006E3065">
        <w:rPr>
          <w:b/>
          <w:bCs/>
        </w:rPr>
        <w:t>V</w:t>
      </w:r>
      <w:r w:rsidRPr="006E3065">
        <w:rPr>
          <w:bCs/>
          <w:lang w:val="ru-RU"/>
        </w:rPr>
        <w:t xml:space="preserve"> одељак </w:t>
      </w:r>
      <w:r w:rsidRPr="006E3065">
        <w:rPr>
          <w:b/>
          <w:bCs/>
          <w:lang w:val="ru-RU"/>
        </w:rPr>
        <w:t>3</w:t>
      </w:r>
      <w:r w:rsidRPr="006E3065">
        <w:rPr>
          <w:bCs/>
          <w:lang w:val="ru-RU"/>
        </w:rPr>
        <w:t>.</w:t>
      </w:r>
      <w:r w:rsidRPr="006E3065">
        <w:rPr>
          <w:bCs/>
          <w:lang w:val="sr-Cyrl-RS"/>
        </w:rPr>
        <w:t>)</w:t>
      </w:r>
      <w:r w:rsidRPr="006E3065">
        <w:rPr>
          <w:bCs/>
        </w:rPr>
        <w:t>.</w:t>
      </w:r>
      <w:proofErr w:type="gramEnd"/>
    </w:p>
    <w:p w:rsidR="00273A02" w:rsidRPr="006E3065" w:rsidRDefault="00273A02" w:rsidP="00273A02">
      <w:pPr>
        <w:jc w:val="both"/>
        <w:rPr>
          <w:iCs/>
        </w:rPr>
      </w:pPr>
      <w:proofErr w:type="gramStart"/>
      <w:r w:rsidRPr="006E3065">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6E3065">
        <w:rPr>
          <w:iCs/>
        </w:rPr>
        <w:t xml:space="preserve"> </w:t>
      </w:r>
    </w:p>
    <w:p w:rsidR="00273A02" w:rsidRPr="006E3065" w:rsidRDefault="00273A02" w:rsidP="00273A02">
      <w:pPr>
        <w:jc w:val="both"/>
      </w:pPr>
      <w:proofErr w:type="gramStart"/>
      <w:r w:rsidRPr="006E3065">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273A02" w:rsidRDefault="00273A02" w:rsidP="00273A02">
      <w:pPr>
        <w:jc w:val="both"/>
        <w:rPr>
          <w:b/>
          <w:i/>
          <w:lang w:val="sr-Cyrl-RS"/>
        </w:rPr>
      </w:pPr>
    </w:p>
    <w:p w:rsidR="00273A02" w:rsidRPr="006E3065" w:rsidRDefault="00273A02" w:rsidP="00273A02">
      <w:pPr>
        <w:jc w:val="both"/>
      </w:pPr>
      <w:r w:rsidRPr="006E3065">
        <w:rPr>
          <w:b/>
          <w:i/>
        </w:rPr>
        <w:t>8. ЗАЈЕДНИЧКА ПОНУДА</w:t>
      </w:r>
    </w:p>
    <w:p w:rsidR="00273A02" w:rsidRPr="006E3065" w:rsidRDefault="00273A02" w:rsidP="00273A02">
      <w:pPr>
        <w:jc w:val="both"/>
      </w:pPr>
      <w:proofErr w:type="gramStart"/>
      <w:r w:rsidRPr="006E3065">
        <w:t>Понуду може поднети група понуђача.</w:t>
      </w:r>
      <w:proofErr w:type="gramEnd"/>
    </w:p>
    <w:p w:rsidR="00273A02" w:rsidRPr="006E3065" w:rsidRDefault="00273A02" w:rsidP="00273A02">
      <w:pPr>
        <w:jc w:val="both"/>
      </w:pPr>
      <w:proofErr w:type="gramStart"/>
      <w:r w:rsidRPr="006E3065">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E3065">
        <w:t xml:space="preserve"> </w:t>
      </w:r>
      <w:proofErr w:type="gramStart"/>
      <w:r w:rsidRPr="006E3065">
        <w:t>ст</w:t>
      </w:r>
      <w:proofErr w:type="gramEnd"/>
      <w:r w:rsidRPr="006E3065">
        <w:rPr>
          <w:lang w:val="sr-Cyrl-CS"/>
        </w:rPr>
        <w:t>.</w:t>
      </w:r>
      <w:r w:rsidRPr="006E3065">
        <w:t xml:space="preserve"> 4. </w:t>
      </w:r>
      <w:proofErr w:type="gramStart"/>
      <w:r w:rsidRPr="006E3065">
        <w:t>тач</w:t>
      </w:r>
      <w:proofErr w:type="gramEnd"/>
      <w:r w:rsidRPr="006E3065">
        <w:rPr>
          <w:lang w:val="sr-Cyrl-CS"/>
        </w:rPr>
        <w:t>.</w:t>
      </w:r>
      <w:r w:rsidRPr="006E3065">
        <w:t xml:space="preserve"> 1</w:t>
      </w:r>
      <w:r w:rsidRPr="006E3065">
        <w:rPr>
          <w:lang w:val="sr-Cyrl-CS"/>
        </w:rPr>
        <w:t>)</w:t>
      </w:r>
      <w:r w:rsidRPr="006E3065">
        <w:t xml:space="preserve"> </w:t>
      </w:r>
      <w:proofErr w:type="gramStart"/>
      <w:r w:rsidRPr="006E3065">
        <w:t>до</w:t>
      </w:r>
      <w:proofErr w:type="gramEnd"/>
      <w:r w:rsidRPr="006E3065">
        <w:t xml:space="preserve"> 6</w:t>
      </w:r>
      <w:r w:rsidRPr="006E3065">
        <w:rPr>
          <w:lang w:val="sr-Cyrl-CS"/>
        </w:rPr>
        <w:t>)</w:t>
      </w:r>
      <w:r w:rsidRPr="006E3065">
        <w:t xml:space="preserve"> Закона и то податке о: </w:t>
      </w:r>
    </w:p>
    <w:p w:rsidR="00273A02" w:rsidRPr="006E3065" w:rsidRDefault="00273A02" w:rsidP="00BE29E4">
      <w:pPr>
        <w:numPr>
          <w:ilvl w:val="0"/>
          <w:numId w:val="6"/>
        </w:numPr>
        <w:tabs>
          <w:tab w:val="clear" w:pos="-218"/>
          <w:tab w:val="num" w:pos="0"/>
        </w:tabs>
        <w:suppressAutoHyphens/>
        <w:spacing w:line="100" w:lineRule="atLeast"/>
        <w:ind w:left="720"/>
        <w:jc w:val="both"/>
      </w:pPr>
      <w:r w:rsidRPr="006E3065">
        <w:t xml:space="preserve">члану групе који ће бити носилац посла, односно који ће поднети понуду и који ће заступати групу понуђача пред наручиоцем, </w:t>
      </w:r>
    </w:p>
    <w:p w:rsidR="00273A02" w:rsidRPr="006E3065" w:rsidRDefault="00273A02" w:rsidP="00BE29E4">
      <w:pPr>
        <w:numPr>
          <w:ilvl w:val="0"/>
          <w:numId w:val="6"/>
        </w:numPr>
        <w:tabs>
          <w:tab w:val="clear" w:pos="-218"/>
          <w:tab w:val="num" w:pos="0"/>
        </w:tabs>
        <w:suppressAutoHyphens/>
        <w:spacing w:line="100" w:lineRule="atLeast"/>
        <w:ind w:left="720"/>
        <w:jc w:val="both"/>
      </w:pPr>
      <w:r w:rsidRPr="006E3065">
        <w:t xml:space="preserve">понуђачу који ће у име групе понуђача потписати уговор, </w:t>
      </w:r>
    </w:p>
    <w:p w:rsidR="00273A02" w:rsidRPr="006E3065" w:rsidRDefault="00273A02" w:rsidP="00BE29E4">
      <w:pPr>
        <w:numPr>
          <w:ilvl w:val="0"/>
          <w:numId w:val="6"/>
        </w:numPr>
        <w:tabs>
          <w:tab w:val="clear" w:pos="-218"/>
          <w:tab w:val="num" w:pos="0"/>
        </w:tabs>
        <w:suppressAutoHyphens/>
        <w:spacing w:line="100" w:lineRule="atLeast"/>
        <w:ind w:left="720"/>
        <w:jc w:val="both"/>
      </w:pPr>
      <w:r w:rsidRPr="006E3065">
        <w:t xml:space="preserve">понуђачу који ће у име групе понуђача дати средство обезбеђења, </w:t>
      </w:r>
    </w:p>
    <w:p w:rsidR="00273A02" w:rsidRPr="006E3065" w:rsidRDefault="00273A02" w:rsidP="00BE29E4">
      <w:pPr>
        <w:numPr>
          <w:ilvl w:val="0"/>
          <w:numId w:val="6"/>
        </w:numPr>
        <w:tabs>
          <w:tab w:val="clear" w:pos="-218"/>
          <w:tab w:val="num" w:pos="0"/>
        </w:tabs>
        <w:suppressAutoHyphens/>
        <w:spacing w:line="100" w:lineRule="atLeast"/>
        <w:ind w:left="720"/>
        <w:jc w:val="both"/>
      </w:pPr>
      <w:r w:rsidRPr="006E3065">
        <w:t xml:space="preserve">понуђачу који ће издати рачун, </w:t>
      </w:r>
    </w:p>
    <w:p w:rsidR="00273A02" w:rsidRPr="006E3065" w:rsidRDefault="00273A02" w:rsidP="00BE29E4">
      <w:pPr>
        <w:numPr>
          <w:ilvl w:val="0"/>
          <w:numId w:val="6"/>
        </w:numPr>
        <w:tabs>
          <w:tab w:val="clear" w:pos="-218"/>
          <w:tab w:val="num" w:pos="0"/>
        </w:tabs>
        <w:suppressAutoHyphens/>
        <w:spacing w:line="100" w:lineRule="atLeast"/>
        <w:ind w:left="720"/>
        <w:jc w:val="both"/>
      </w:pPr>
      <w:r w:rsidRPr="006E3065">
        <w:t xml:space="preserve">рачуну на који ће бити извршено плаћање, </w:t>
      </w:r>
    </w:p>
    <w:p w:rsidR="00273A02" w:rsidRPr="006E3065" w:rsidRDefault="00273A02" w:rsidP="00BE29E4">
      <w:pPr>
        <w:pStyle w:val="ListParagraph"/>
        <w:numPr>
          <w:ilvl w:val="0"/>
          <w:numId w:val="6"/>
        </w:numPr>
        <w:tabs>
          <w:tab w:val="clear" w:pos="-218"/>
          <w:tab w:val="num" w:pos="0"/>
        </w:tabs>
        <w:suppressAutoHyphens/>
        <w:spacing w:line="100" w:lineRule="atLeast"/>
        <w:ind w:left="720"/>
        <w:contextualSpacing w:val="0"/>
        <w:jc w:val="both"/>
        <w:rPr>
          <w:bCs/>
        </w:rPr>
      </w:pPr>
      <w:proofErr w:type="gramStart"/>
      <w:r w:rsidRPr="006E3065">
        <w:t>обавезама</w:t>
      </w:r>
      <w:proofErr w:type="gramEnd"/>
      <w:r w:rsidRPr="006E3065">
        <w:t xml:space="preserve"> сваког од понуђача из групе понуђача за извршење уговора.</w:t>
      </w:r>
    </w:p>
    <w:p w:rsidR="00273A02" w:rsidRPr="006E3065" w:rsidRDefault="00273A02" w:rsidP="00273A02">
      <w:pPr>
        <w:jc w:val="both"/>
        <w:rPr>
          <w:bCs/>
          <w:lang w:val="sr-Cyrl-RS"/>
        </w:rPr>
      </w:pPr>
    </w:p>
    <w:p w:rsidR="00273A02" w:rsidRPr="006E3065" w:rsidRDefault="00273A02" w:rsidP="00273A02">
      <w:pPr>
        <w:jc w:val="both"/>
      </w:pPr>
      <w:proofErr w:type="gramStart"/>
      <w:r w:rsidRPr="006E3065">
        <w:rPr>
          <w:bCs/>
        </w:rPr>
        <w:t xml:space="preserve">Група понуђача је дужна да достави све доказе о испуњености услова који су наведени у </w:t>
      </w:r>
      <w:r w:rsidRPr="006E3065">
        <w:rPr>
          <w:bCs/>
          <w:lang w:val="sr-Cyrl-CS"/>
        </w:rPr>
        <w:t>поглављу</w:t>
      </w:r>
      <w:r w:rsidRPr="006E3065">
        <w:rPr>
          <w:bCs/>
        </w:rPr>
        <w:t xml:space="preserve"> </w:t>
      </w:r>
      <w:r w:rsidR="005347C2" w:rsidRPr="005347C2">
        <w:rPr>
          <w:b/>
          <w:bCs/>
        </w:rPr>
        <w:t>I</w:t>
      </w:r>
      <w:r w:rsidRPr="006E3065">
        <w:rPr>
          <w:b/>
          <w:bCs/>
        </w:rPr>
        <w:t>V</w:t>
      </w:r>
      <w:r w:rsidRPr="006E3065">
        <w:rPr>
          <w:bCs/>
          <w:lang w:val="ru-RU"/>
        </w:rPr>
        <w:t xml:space="preserve"> </w:t>
      </w:r>
      <w:r w:rsidRPr="006E3065">
        <w:rPr>
          <w:bCs/>
        </w:rPr>
        <w:t>конкурсне документације</w:t>
      </w:r>
      <w:r w:rsidRPr="006E3065">
        <w:rPr>
          <w:bCs/>
          <w:lang w:val="sr-Cyrl-RS"/>
        </w:rPr>
        <w:t>, у складу са упутством како се доказује испуњеност услова (Образац изјаве</w:t>
      </w:r>
      <w:r w:rsidRPr="006E3065">
        <w:rPr>
          <w:bCs/>
        </w:rPr>
        <w:t xml:space="preserve"> </w:t>
      </w:r>
      <w:r w:rsidRPr="006E3065">
        <w:rPr>
          <w:bCs/>
          <w:lang w:val="sr-Cyrl-RS"/>
        </w:rPr>
        <w:t>из</w:t>
      </w:r>
      <w:r w:rsidRPr="006E3065">
        <w:rPr>
          <w:bCs/>
        </w:rPr>
        <w:t xml:space="preserve"> </w:t>
      </w:r>
      <w:r w:rsidRPr="006E3065">
        <w:rPr>
          <w:bCs/>
          <w:lang w:val="sr-Cyrl-CS"/>
        </w:rPr>
        <w:t>поглавља</w:t>
      </w:r>
      <w:r w:rsidRPr="006E3065">
        <w:rPr>
          <w:bCs/>
        </w:rPr>
        <w:t xml:space="preserve"> </w:t>
      </w:r>
      <w:r w:rsidR="005347C2" w:rsidRPr="005347C2">
        <w:rPr>
          <w:b/>
          <w:bCs/>
        </w:rPr>
        <w:t>I</w:t>
      </w:r>
      <w:r w:rsidRPr="006E3065">
        <w:rPr>
          <w:b/>
          <w:bCs/>
        </w:rPr>
        <w:t>V</w:t>
      </w:r>
      <w:r w:rsidRPr="006E3065">
        <w:rPr>
          <w:bCs/>
          <w:lang w:val="ru-RU"/>
        </w:rPr>
        <w:t xml:space="preserve"> одељак </w:t>
      </w:r>
      <w:r w:rsidRPr="006E3065">
        <w:rPr>
          <w:b/>
          <w:bCs/>
          <w:lang w:val="ru-RU"/>
        </w:rPr>
        <w:t>3</w:t>
      </w:r>
      <w:r w:rsidRPr="006E3065">
        <w:rPr>
          <w:bCs/>
          <w:lang w:val="ru-RU"/>
        </w:rPr>
        <w:t>.</w:t>
      </w:r>
      <w:r w:rsidRPr="006E3065">
        <w:rPr>
          <w:bCs/>
          <w:lang w:val="sr-Cyrl-RS"/>
        </w:rPr>
        <w:t>)</w:t>
      </w:r>
      <w:r w:rsidRPr="006E3065">
        <w:rPr>
          <w:bCs/>
        </w:rPr>
        <w:t>.</w:t>
      </w:r>
      <w:proofErr w:type="gramEnd"/>
    </w:p>
    <w:p w:rsidR="00273A02" w:rsidRPr="006E3065" w:rsidRDefault="00273A02" w:rsidP="00273A02">
      <w:pPr>
        <w:jc w:val="both"/>
        <w:rPr>
          <w:lang w:val="sr-Cyrl-RS"/>
        </w:rPr>
      </w:pPr>
      <w:proofErr w:type="gramStart"/>
      <w:r w:rsidRPr="006E3065">
        <w:t>Понуђачи из групе понуђача одговарају неограничено солидарно према наручиоцу.</w:t>
      </w:r>
      <w:proofErr w:type="gramEnd"/>
      <w:r w:rsidRPr="006E3065">
        <w:t xml:space="preserve"> </w:t>
      </w:r>
    </w:p>
    <w:p w:rsidR="00273A02" w:rsidRPr="006E3065" w:rsidRDefault="00273A02" w:rsidP="00273A02">
      <w:pPr>
        <w:jc w:val="both"/>
        <w:rPr>
          <w:lang w:val="sr-Cyrl-RS"/>
        </w:rPr>
      </w:pPr>
      <w:r w:rsidRPr="006E3065">
        <w:rPr>
          <w:lang w:val="sr-Cyrl-RS"/>
        </w:rPr>
        <w:t>Задруга може поднети понуду самостално, у своје име, а за рачун задругара или заједничку понуду у име задругара.</w:t>
      </w:r>
    </w:p>
    <w:p w:rsidR="00273A02" w:rsidRPr="006E3065" w:rsidRDefault="00273A02" w:rsidP="00273A02">
      <w:pPr>
        <w:jc w:val="both"/>
        <w:rPr>
          <w:lang w:val="sr-Cyrl-RS"/>
        </w:rPr>
      </w:pPr>
      <w:r w:rsidRPr="006E3065">
        <w:rPr>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73A02" w:rsidRPr="006E3065" w:rsidRDefault="00273A02" w:rsidP="00273A02">
      <w:pPr>
        <w:jc w:val="both"/>
        <w:rPr>
          <w:lang w:val="sr-Cyrl-RS"/>
        </w:rPr>
      </w:pPr>
      <w:r w:rsidRPr="006E3065">
        <w:rPr>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73A02" w:rsidRPr="006E3065" w:rsidRDefault="00273A02" w:rsidP="00273A02">
      <w:pPr>
        <w:jc w:val="both"/>
        <w:rPr>
          <w:lang w:val="sr-Cyrl-RS"/>
        </w:rPr>
      </w:pPr>
    </w:p>
    <w:p w:rsidR="00273A02" w:rsidRPr="006E3065" w:rsidRDefault="00273A02" w:rsidP="00273A02">
      <w:pPr>
        <w:jc w:val="both"/>
      </w:pPr>
      <w:r w:rsidRPr="006E3065">
        <w:rPr>
          <w:b/>
          <w:bCs/>
          <w:i/>
          <w:iCs/>
        </w:rPr>
        <w:t>9. НАЧИН И УСЛОВ</w:t>
      </w:r>
      <w:r w:rsidRPr="006E3065">
        <w:rPr>
          <w:b/>
          <w:bCs/>
          <w:i/>
          <w:iCs/>
          <w:lang w:val="sr-Cyrl-CS"/>
        </w:rPr>
        <w:t>И</w:t>
      </w:r>
      <w:r w:rsidRPr="006E3065">
        <w:rPr>
          <w:b/>
          <w:bCs/>
          <w:i/>
          <w:iCs/>
        </w:rPr>
        <w:t xml:space="preserve"> ПЛАЋАЊА, ГАРАНТНИ РОК, КАО И ДРУГЕ ОКОЛНОСТИ ОД КОЈИХ ЗАВИСИ </w:t>
      </w:r>
      <w:proofErr w:type="gramStart"/>
      <w:r w:rsidRPr="006E3065">
        <w:rPr>
          <w:b/>
          <w:bCs/>
          <w:i/>
          <w:iCs/>
        </w:rPr>
        <w:t>ПРИХВАТЉИВОСТ  ПОНУДЕ</w:t>
      </w:r>
      <w:proofErr w:type="gramEnd"/>
    </w:p>
    <w:p w:rsidR="00273A02" w:rsidRPr="006E3065" w:rsidRDefault="00273A02" w:rsidP="00273A02">
      <w:pPr>
        <w:jc w:val="both"/>
      </w:pPr>
    </w:p>
    <w:p w:rsidR="00273A02" w:rsidRPr="00EC2D84" w:rsidRDefault="00273A02" w:rsidP="00273A02">
      <w:pPr>
        <w:jc w:val="both"/>
        <w:rPr>
          <w:b/>
          <w:iCs/>
        </w:rPr>
      </w:pPr>
      <w:r w:rsidRPr="006E3065">
        <w:rPr>
          <w:b/>
          <w:bCs/>
          <w:i/>
          <w:iCs/>
        </w:rPr>
        <w:t>9</w:t>
      </w:r>
      <w:r w:rsidRPr="00EC2D84">
        <w:rPr>
          <w:b/>
          <w:bCs/>
          <w:i/>
          <w:iCs/>
        </w:rPr>
        <w:t>.1</w:t>
      </w:r>
      <w:r w:rsidRPr="00EC2D84">
        <w:rPr>
          <w:b/>
          <w:bCs/>
          <w:i/>
          <w:iCs/>
          <w:u w:val="single"/>
        </w:rPr>
        <w:t xml:space="preserve">. </w:t>
      </w:r>
      <w:r w:rsidRPr="00EC2D84">
        <w:rPr>
          <w:b/>
          <w:iCs/>
          <w:u w:val="single"/>
        </w:rPr>
        <w:t>Захтеви у погледу начина, рока и услова плаћања</w:t>
      </w:r>
      <w:r w:rsidRPr="00EC2D84">
        <w:rPr>
          <w:b/>
          <w:i/>
          <w:iCs/>
          <w:u w:val="single"/>
        </w:rPr>
        <w:t>.</w:t>
      </w:r>
    </w:p>
    <w:p w:rsidR="00273A02" w:rsidRDefault="00273A02" w:rsidP="00273A02">
      <w:pPr>
        <w:jc w:val="both"/>
        <w:rPr>
          <w:iCs/>
          <w:lang w:val="sr-Cyrl-CS"/>
        </w:rPr>
      </w:pPr>
      <w:r>
        <w:rPr>
          <w:iCs/>
          <w:lang w:val="sr-Cyrl-CS"/>
        </w:rPr>
        <w:t>Плаћање се врши по пријему рачуна за услуге пружене у претходном месецу, у року који не може бити дужи од 45 дана.</w:t>
      </w:r>
    </w:p>
    <w:p w:rsidR="00273A02" w:rsidRPr="006E3065" w:rsidRDefault="00273A02" w:rsidP="00273A02">
      <w:pPr>
        <w:jc w:val="both"/>
        <w:rPr>
          <w:iCs/>
        </w:rPr>
      </w:pPr>
      <w:proofErr w:type="gramStart"/>
      <w:r w:rsidRPr="006E3065">
        <w:rPr>
          <w:iCs/>
        </w:rPr>
        <w:t>Плаћање се врши уплатом на рачун понуђача.</w:t>
      </w:r>
      <w:proofErr w:type="gramEnd"/>
    </w:p>
    <w:p w:rsidR="00273A02" w:rsidRDefault="00273A02" w:rsidP="00273A02">
      <w:pPr>
        <w:jc w:val="both"/>
        <w:rPr>
          <w:iCs/>
          <w:lang w:val="sr-Cyrl-RS"/>
        </w:rPr>
      </w:pPr>
      <w:proofErr w:type="gramStart"/>
      <w:r w:rsidRPr="006E3065">
        <w:rPr>
          <w:iCs/>
        </w:rPr>
        <w:t>Понуђачу није дозвољено да захтева аванс.</w:t>
      </w:r>
      <w:proofErr w:type="gramEnd"/>
    </w:p>
    <w:p w:rsidR="00B42299" w:rsidRDefault="00B42299" w:rsidP="00273A02">
      <w:pPr>
        <w:jc w:val="both"/>
        <w:rPr>
          <w:iCs/>
          <w:lang w:val="sr-Cyrl-RS"/>
        </w:rPr>
      </w:pPr>
    </w:p>
    <w:p w:rsidR="00B42299" w:rsidRDefault="00B42299" w:rsidP="00B42299">
      <w:pPr>
        <w:jc w:val="both"/>
        <w:rPr>
          <w:iCs/>
          <w:u w:val="single"/>
          <w:lang w:val="sr-Cyrl-RS"/>
        </w:rPr>
      </w:pPr>
      <w:r w:rsidRPr="006E3065">
        <w:rPr>
          <w:b/>
          <w:bCs/>
          <w:i/>
          <w:iCs/>
        </w:rPr>
        <w:t>9.</w:t>
      </w:r>
      <w:r>
        <w:rPr>
          <w:b/>
          <w:bCs/>
          <w:i/>
          <w:iCs/>
          <w:lang w:val="sr-Cyrl-RS"/>
        </w:rPr>
        <w:t>2</w:t>
      </w:r>
      <w:r w:rsidRPr="006E3065">
        <w:rPr>
          <w:b/>
          <w:bCs/>
          <w:i/>
          <w:iCs/>
        </w:rPr>
        <w:t>.</w:t>
      </w:r>
      <w:r w:rsidRPr="002F7AC6">
        <w:rPr>
          <w:b/>
          <w:bCs/>
          <w:i/>
          <w:iCs/>
        </w:rPr>
        <w:t xml:space="preserve"> </w:t>
      </w:r>
      <w:r w:rsidRPr="002F7AC6">
        <w:rPr>
          <w:b/>
          <w:iCs/>
          <w:u w:val="single"/>
        </w:rPr>
        <w:t xml:space="preserve">Захтев у погледу </w:t>
      </w:r>
      <w:r w:rsidRPr="002F7AC6">
        <w:rPr>
          <w:b/>
          <w:iCs/>
          <w:u w:val="single"/>
          <w:lang w:val="sr-Cyrl-RS"/>
        </w:rPr>
        <w:t>места</w:t>
      </w:r>
      <w:r w:rsidRPr="002F7AC6">
        <w:rPr>
          <w:b/>
          <w:iCs/>
          <w:u w:val="single"/>
        </w:rPr>
        <w:t xml:space="preserve"> </w:t>
      </w:r>
      <w:r w:rsidRPr="002F7AC6">
        <w:rPr>
          <w:b/>
          <w:iCs/>
          <w:u w:val="single"/>
          <w:lang w:val="sr-Cyrl-RS"/>
        </w:rPr>
        <w:t>пружања услуга</w:t>
      </w:r>
    </w:p>
    <w:p w:rsidR="00B42299" w:rsidRPr="000B6EA4" w:rsidRDefault="00B42299" w:rsidP="00B42299">
      <w:pPr>
        <w:jc w:val="both"/>
        <w:rPr>
          <w:iCs/>
          <w:lang w:val="sr-Cyrl-RS"/>
        </w:rPr>
      </w:pPr>
      <w:r>
        <w:rPr>
          <w:iCs/>
          <w:lang w:val="sr-Cyrl-RS"/>
        </w:rPr>
        <w:t>Услуге се пружају у објекту наручиоца услуга у Шапцу, Јована Цвијића бр. 1.</w:t>
      </w:r>
    </w:p>
    <w:p w:rsidR="00B42299" w:rsidRDefault="00B42299" w:rsidP="00B42299">
      <w:pPr>
        <w:jc w:val="both"/>
        <w:rPr>
          <w:b/>
          <w:bCs/>
          <w:i/>
          <w:iCs/>
          <w:u w:val="single"/>
          <w:lang w:val="sr-Cyrl-RS"/>
        </w:rPr>
      </w:pPr>
    </w:p>
    <w:p w:rsidR="00273A02" w:rsidRPr="006E3065" w:rsidRDefault="00273A02" w:rsidP="00273A02">
      <w:pPr>
        <w:jc w:val="both"/>
        <w:rPr>
          <w:iCs/>
        </w:rPr>
      </w:pPr>
      <w:r w:rsidRPr="006E3065">
        <w:rPr>
          <w:b/>
          <w:bCs/>
          <w:iCs/>
          <w:u w:val="single"/>
        </w:rPr>
        <w:t>9.</w:t>
      </w:r>
      <w:r w:rsidR="00B42299">
        <w:rPr>
          <w:b/>
          <w:bCs/>
          <w:iCs/>
          <w:u w:val="single"/>
          <w:lang w:val="sr-Cyrl-RS"/>
        </w:rPr>
        <w:t>3</w:t>
      </w:r>
      <w:r w:rsidRPr="006E3065">
        <w:rPr>
          <w:b/>
          <w:bCs/>
          <w:iCs/>
          <w:u w:val="single"/>
        </w:rPr>
        <w:t xml:space="preserve">. </w:t>
      </w:r>
      <w:r w:rsidRPr="00EB4A59">
        <w:rPr>
          <w:b/>
          <w:iCs/>
          <w:u w:val="single"/>
        </w:rPr>
        <w:t>Захтев у погледу рока важења понуде</w:t>
      </w:r>
    </w:p>
    <w:p w:rsidR="00273A02" w:rsidRPr="006E3065" w:rsidRDefault="00273A02" w:rsidP="00273A02">
      <w:pPr>
        <w:jc w:val="both"/>
        <w:rPr>
          <w:iCs/>
        </w:rPr>
      </w:pPr>
      <w:proofErr w:type="gramStart"/>
      <w:r w:rsidRPr="006E3065">
        <w:rPr>
          <w:iCs/>
        </w:rPr>
        <w:t>Рок важења понуде не може бити краћи од 30 дана од дана отварања понуда.</w:t>
      </w:r>
      <w:proofErr w:type="gramEnd"/>
    </w:p>
    <w:p w:rsidR="00273A02" w:rsidRPr="006E3065" w:rsidRDefault="00273A02" w:rsidP="00273A02">
      <w:pPr>
        <w:jc w:val="both"/>
        <w:rPr>
          <w:iCs/>
        </w:rPr>
      </w:pPr>
      <w:proofErr w:type="gramStart"/>
      <w:r w:rsidRPr="006E3065">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273A02" w:rsidRPr="006E3065" w:rsidRDefault="00273A02" w:rsidP="00273A02">
      <w:pPr>
        <w:jc w:val="both"/>
        <w:rPr>
          <w:b/>
          <w:bCs/>
          <w:i/>
          <w:iCs/>
          <w:lang w:val="sr-Cyrl-RS"/>
        </w:rPr>
      </w:pPr>
      <w:proofErr w:type="gramStart"/>
      <w:r w:rsidRPr="006E3065">
        <w:rPr>
          <w:iCs/>
        </w:rPr>
        <w:t>Понуђач који прихвати захтев за продужење рока важења понуде на може мењати понуду.</w:t>
      </w:r>
      <w:proofErr w:type="gramEnd"/>
    </w:p>
    <w:p w:rsidR="00273A02" w:rsidRDefault="00273A02" w:rsidP="00273A02">
      <w:pPr>
        <w:jc w:val="both"/>
        <w:rPr>
          <w:b/>
          <w:bCs/>
          <w:i/>
          <w:iCs/>
          <w:color w:val="FF0000"/>
          <w:lang w:val="sr-Cyrl-RS"/>
        </w:rPr>
      </w:pPr>
    </w:p>
    <w:p w:rsidR="00BE24DE" w:rsidRDefault="00BE24DE" w:rsidP="00273A02">
      <w:pPr>
        <w:jc w:val="both"/>
        <w:rPr>
          <w:b/>
          <w:bCs/>
          <w:i/>
          <w:iCs/>
          <w:color w:val="FF0000"/>
          <w:lang w:val="sr-Cyrl-RS"/>
        </w:rPr>
      </w:pPr>
    </w:p>
    <w:p w:rsidR="00BE24DE" w:rsidRDefault="00BE24DE" w:rsidP="00273A02">
      <w:pPr>
        <w:jc w:val="both"/>
        <w:rPr>
          <w:b/>
          <w:bCs/>
          <w:i/>
          <w:iCs/>
          <w:color w:val="FF0000"/>
          <w:lang w:val="sr-Cyrl-RS"/>
        </w:rPr>
      </w:pPr>
    </w:p>
    <w:p w:rsidR="00BE24DE" w:rsidRDefault="00BE24DE" w:rsidP="00273A02">
      <w:pPr>
        <w:jc w:val="both"/>
        <w:rPr>
          <w:b/>
          <w:bCs/>
          <w:i/>
          <w:iCs/>
          <w:color w:val="FF0000"/>
          <w:lang w:val="sr-Cyrl-RS"/>
        </w:rPr>
      </w:pPr>
    </w:p>
    <w:p w:rsidR="00BE24DE" w:rsidRPr="00510FC9" w:rsidRDefault="00BE24DE" w:rsidP="00273A02">
      <w:pPr>
        <w:jc w:val="both"/>
        <w:rPr>
          <w:b/>
          <w:bCs/>
          <w:i/>
          <w:iCs/>
          <w:color w:val="FF0000"/>
          <w:lang w:val="sr-Cyrl-RS"/>
        </w:rPr>
      </w:pPr>
    </w:p>
    <w:p w:rsidR="00273A02" w:rsidRPr="006E3065" w:rsidRDefault="00273A02" w:rsidP="00273A02">
      <w:pPr>
        <w:jc w:val="both"/>
        <w:rPr>
          <w:b/>
          <w:bCs/>
          <w:i/>
          <w:iCs/>
        </w:rPr>
      </w:pPr>
      <w:r w:rsidRPr="006E3065">
        <w:rPr>
          <w:b/>
          <w:bCs/>
          <w:i/>
          <w:iCs/>
        </w:rPr>
        <w:lastRenderedPageBreak/>
        <w:t>10. ВАЛУТА И НАЧИН НА КОЈИ МОРА ДА БУДЕ НАВЕДЕНА И ИЗРАЖЕНА ЦЕНА У ПОНУДИ</w:t>
      </w:r>
    </w:p>
    <w:p w:rsidR="00273A02" w:rsidRPr="006E3065" w:rsidRDefault="00273A02" w:rsidP="00273A02">
      <w:pPr>
        <w:jc w:val="both"/>
        <w:rPr>
          <w:b/>
          <w:bCs/>
          <w:i/>
          <w:iCs/>
        </w:rPr>
      </w:pPr>
    </w:p>
    <w:p w:rsidR="00273A02" w:rsidRPr="006E3065" w:rsidRDefault="00273A02" w:rsidP="00273A02">
      <w:pPr>
        <w:jc w:val="both"/>
        <w:rPr>
          <w:iCs/>
        </w:rPr>
      </w:pPr>
      <w:proofErr w:type="gramStart"/>
      <w:r w:rsidRPr="006E3065">
        <w:rPr>
          <w:iCs/>
        </w:rPr>
        <w:t xml:space="preserve">Цена мора бити исказана у динарима, са и </w:t>
      </w:r>
      <w:r w:rsidRPr="006E3065">
        <w:rPr>
          <w:iCs/>
          <w:color w:val="00000A"/>
        </w:rPr>
        <w:t>без пореза на додату вредност,</w:t>
      </w:r>
      <w:r w:rsidRPr="006E3065">
        <w:rPr>
          <w:color w:val="00000A"/>
        </w:rPr>
        <w:t xml:space="preserve"> </w:t>
      </w:r>
      <w:r w:rsidRPr="006E3065">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273A02" w:rsidRPr="006E3065" w:rsidRDefault="00273A02" w:rsidP="00273A02">
      <w:pPr>
        <w:jc w:val="both"/>
      </w:pPr>
      <w:proofErr w:type="gramStart"/>
      <w:r w:rsidRPr="007A6869">
        <w:rPr>
          <w:b/>
          <w:iCs/>
        </w:rPr>
        <w:t>Цена је фиксна и не може се мењати.</w:t>
      </w:r>
      <w:proofErr w:type="gramEnd"/>
      <w:r w:rsidRPr="006E3065">
        <w:t xml:space="preserve"> </w:t>
      </w:r>
    </w:p>
    <w:p w:rsidR="00273A02" w:rsidRPr="006E3065" w:rsidRDefault="00273A02" w:rsidP="00273A02">
      <w:pPr>
        <w:jc w:val="both"/>
        <w:rPr>
          <w:iCs/>
        </w:rPr>
      </w:pPr>
      <w:proofErr w:type="gramStart"/>
      <w:r w:rsidRPr="006E3065">
        <w:t>Ако је у понуди исказана неуобичајено ниска цена, наручилац ће поступити у складу са чланом 92.</w:t>
      </w:r>
      <w:proofErr w:type="gramEnd"/>
      <w:r w:rsidRPr="006E3065">
        <w:t xml:space="preserve"> </w:t>
      </w:r>
      <w:proofErr w:type="gramStart"/>
      <w:r w:rsidRPr="006E3065">
        <w:t>Закона.</w:t>
      </w:r>
      <w:proofErr w:type="gramEnd"/>
    </w:p>
    <w:p w:rsidR="00273A02" w:rsidRPr="006E3065" w:rsidRDefault="00273A02" w:rsidP="00273A02">
      <w:pPr>
        <w:jc w:val="both"/>
        <w:rPr>
          <w:b/>
          <w:i/>
          <w:iCs/>
          <w:lang w:val="sr-Cyrl-RS"/>
        </w:rPr>
      </w:pPr>
      <w:r w:rsidRPr="006E3065">
        <w:rPr>
          <w:b/>
          <w:i/>
          <w:iCs/>
          <w:lang w:val="sr-Cyrl-RS"/>
        </w:rPr>
        <w:t xml:space="preserve"> </w:t>
      </w:r>
    </w:p>
    <w:p w:rsidR="00273A02" w:rsidRPr="006E3065" w:rsidRDefault="00273A02" w:rsidP="00273A02">
      <w:pPr>
        <w:jc w:val="both"/>
        <w:rPr>
          <w:b/>
          <w:i/>
          <w:iCs/>
          <w:lang w:val="sr-Cyrl-RS"/>
        </w:rPr>
      </w:pPr>
      <w:r w:rsidRPr="006E3065">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73A02" w:rsidRPr="006E3065" w:rsidRDefault="00273A02" w:rsidP="00273A02">
      <w:pPr>
        <w:jc w:val="both"/>
        <w:rPr>
          <w:b/>
          <w:i/>
          <w:iCs/>
          <w:lang w:val="sr-Cyrl-RS"/>
        </w:rPr>
      </w:pPr>
    </w:p>
    <w:p w:rsidR="00273A02" w:rsidRPr="006E3065" w:rsidRDefault="00273A02" w:rsidP="00273A02">
      <w:pPr>
        <w:jc w:val="both"/>
        <w:rPr>
          <w:bCs/>
          <w:iCs/>
        </w:rPr>
      </w:pPr>
      <w:proofErr w:type="gramStart"/>
      <w:r w:rsidRPr="006E3065">
        <w:rPr>
          <w:bCs/>
          <w:iCs/>
        </w:rPr>
        <w:t>Подаци о пореским обавезама се могу добити у Пореској управи, Министарства финансија и привреде.</w:t>
      </w:r>
      <w:proofErr w:type="gramEnd"/>
    </w:p>
    <w:p w:rsidR="00273A02" w:rsidRPr="006E3065" w:rsidRDefault="00273A02" w:rsidP="00273A02">
      <w:pPr>
        <w:jc w:val="both"/>
        <w:rPr>
          <w:bCs/>
          <w:iCs/>
        </w:rPr>
      </w:pPr>
      <w:proofErr w:type="gramStart"/>
      <w:r w:rsidRPr="006E3065">
        <w:rPr>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273A02" w:rsidRPr="006E3065" w:rsidRDefault="00273A02" w:rsidP="00273A02">
      <w:pPr>
        <w:jc w:val="both"/>
        <w:rPr>
          <w:b/>
          <w:i/>
          <w:iCs/>
        </w:rPr>
      </w:pPr>
      <w:proofErr w:type="gramStart"/>
      <w:r w:rsidRPr="006E3065">
        <w:rPr>
          <w:bCs/>
          <w:iCs/>
        </w:rPr>
        <w:t>Подаци о заштити при запошљавању и условима рада се могу добити у Министарству рада, запошљавања и социјалне политике.</w:t>
      </w:r>
      <w:proofErr w:type="gramEnd"/>
    </w:p>
    <w:p w:rsidR="00273A02" w:rsidRPr="006E3065" w:rsidRDefault="00273A02" w:rsidP="00273A02">
      <w:pPr>
        <w:jc w:val="both"/>
        <w:rPr>
          <w:b/>
          <w:i/>
          <w:iCs/>
          <w:lang w:val="sr-Cyrl-RS"/>
        </w:rPr>
      </w:pPr>
    </w:p>
    <w:p w:rsidR="00273A02" w:rsidRPr="006E3065" w:rsidRDefault="00273A02" w:rsidP="00273A02">
      <w:pPr>
        <w:jc w:val="both"/>
        <w:rPr>
          <w:b/>
          <w:i/>
          <w:iCs/>
          <w:lang w:val="sr-Cyrl-RS"/>
        </w:rPr>
      </w:pPr>
    </w:p>
    <w:p w:rsidR="00273A02" w:rsidRPr="006E3065" w:rsidRDefault="00273A02" w:rsidP="00273A02">
      <w:pPr>
        <w:jc w:val="both"/>
        <w:rPr>
          <w:b/>
          <w:i/>
          <w:iCs/>
        </w:rPr>
      </w:pPr>
      <w:r w:rsidRPr="006E3065">
        <w:rPr>
          <w:b/>
          <w:i/>
          <w:iCs/>
        </w:rPr>
        <w:t>12. ПОДАЦИ О ВРСТИ, САДРЖИНИ, НАЧИНУ ПОДНОШЕЊА, ВИСИНИ И РОКОВИМА ОБЕЗБЕЂЕЊА ИСПУЊЕЊА ОБАВЕЗА ПОНУЂАЧА</w:t>
      </w:r>
    </w:p>
    <w:p w:rsidR="00273A02" w:rsidRDefault="00273A02" w:rsidP="00273A02">
      <w:pPr>
        <w:pStyle w:val="NoSpacing"/>
        <w:jc w:val="both"/>
        <w:rPr>
          <w:rFonts w:ascii="Times New Roman" w:hAnsi="Times New Roman"/>
          <w:b/>
          <w:sz w:val="24"/>
          <w:szCs w:val="24"/>
          <w:lang w:val="sr-Cyrl-RS"/>
        </w:rPr>
      </w:pPr>
    </w:p>
    <w:p w:rsidR="00273A02" w:rsidRDefault="00273A02" w:rsidP="00273A02">
      <w:pPr>
        <w:pStyle w:val="NoSpacing"/>
        <w:jc w:val="both"/>
        <w:rPr>
          <w:rFonts w:ascii="Times New Roman" w:hAnsi="Times New Roman"/>
          <w:b/>
          <w:sz w:val="24"/>
          <w:szCs w:val="24"/>
          <w:lang w:val="ru-RU"/>
        </w:rPr>
      </w:pPr>
      <w:r>
        <w:rPr>
          <w:rFonts w:ascii="Times New Roman" w:hAnsi="Times New Roman"/>
          <w:b/>
          <w:sz w:val="24"/>
          <w:szCs w:val="24"/>
          <w:lang w:val="sr-Cyrl-RS"/>
        </w:rPr>
        <w:t xml:space="preserve">Гаранција за добро извршење посла: </w:t>
      </w:r>
    </w:p>
    <w:p w:rsidR="00273A02" w:rsidRDefault="00273A02" w:rsidP="00273A02">
      <w:pPr>
        <w:pStyle w:val="NoSpacing"/>
        <w:jc w:val="both"/>
        <w:rPr>
          <w:rFonts w:ascii="Times New Roman" w:hAnsi="Times New Roman"/>
          <w:sz w:val="24"/>
          <w:szCs w:val="24"/>
          <w:lang w:val="sr-Latn-CS"/>
        </w:rPr>
      </w:pPr>
      <w:r>
        <w:rPr>
          <w:rFonts w:ascii="Times New Roman" w:hAnsi="Times New Roman"/>
          <w:sz w:val="24"/>
          <w:szCs w:val="24"/>
          <w:lang w:val="ru-RU"/>
        </w:rPr>
        <w:t>Изабрани најповољнији понуђач је у обавези да у моменту закључења уговора достави регистровану бланко сопствену меницу са клаузулом «без протеста» на изн</w:t>
      </w:r>
      <w:r w:rsidR="00853815">
        <w:rPr>
          <w:rFonts w:ascii="Times New Roman" w:hAnsi="Times New Roman"/>
          <w:sz w:val="24"/>
          <w:szCs w:val="24"/>
          <w:lang w:val="ru-RU"/>
        </w:rPr>
        <w:t>ос од 10% уговорене вредности без ПДВ</w:t>
      </w:r>
      <w:r>
        <w:rPr>
          <w:rFonts w:ascii="Times New Roman" w:hAnsi="Times New Roman"/>
          <w:sz w:val="24"/>
          <w:szCs w:val="24"/>
          <w:lang w:val="ru-RU"/>
        </w:rPr>
        <w:t xml:space="preserve"> као обезбеђење доброг извршења посла. Уз меницу мора бити достављено и одговарајуће менично овлашћење и фотокопија картона депонованих потписа. У случају промене лица овлашћених за заступање, менично овлашћење остаје на снази. По извршењу свих уговорних обавеза понуђача, меница ће бити враћена. </w:t>
      </w:r>
      <w:r>
        <w:rPr>
          <w:rFonts w:ascii="Times New Roman" w:hAnsi="Times New Roman"/>
          <w:i/>
          <w:sz w:val="24"/>
          <w:szCs w:val="24"/>
          <w:lang w:val="sr-Cyrl-CS"/>
        </w:rPr>
        <w:t xml:space="preserve"> </w:t>
      </w:r>
    </w:p>
    <w:p w:rsidR="00273A02" w:rsidRDefault="00273A02" w:rsidP="00273A02">
      <w:pPr>
        <w:pStyle w:val="NoSpacing"/>
        <w:rPr>
          <w:rFonts w:ascii="Times New Roman" w:hAnsi="Times New Roman"/>
          <w:b/>
          <w:bCs/>
          <w:sz w:val="24"/>
          <w:szCs w:val="24"/>
          <w:lang w:val="sr-Latn-CS"/>
        </w:rPr>
      </w:pPr>
    </w:p>
    <w:p w:rsidR="00273A02" w:rsidRPr="006E3065" w:rsidRDefault="00273A02" w:rsidP="00273A02">
      <w:pPr>
        <w:jc w:val="both"/>
      </w:pPr>
      <w:r w:rsidRPr="006E3065">
        <w:rPr>
          <w:b/>
          <w:bCs/>
          <w:i/>
        </w:rPr>
        <w:t xml:space="preserve">13. ЗАШТИТА ПОВЕРЉИВОСТИ ПОДАТАКА КОЈЕ НАРУЧИЛАЦ СТАВЉА ПОНУЂАЧИМА НА РАСПОЛАГАЊЕ, УКЉУЧУЈУЋИ И ЊИХОВЕ ПОДИЗВОЂАЧЕ </w:t>
      </w:r>
    </w:p>
    <w:p w:rsidR="00273A02" w:rsidRPr="006E3065" w:rsidRDefault="00273A02" w:rsidP="00273A02">
      <w:pPr>
        <w:spacing w:before="120" w:after="120"/>
        <w:jc w:val="both"/>
        <w:rPr>
          <w:b/>
          <w:i/>
        </w:rPr>
      </w:pPr>
      <w:proofErr w:type="gramStart"/>
      <w:r w:rsidRPr="006E3065">
        <w:t>Предметна набавка не садржи поверљиве информације које наручилац ставља на располагање.</w:t>
      </w:r>
      <w:proofErr w:type="gramEnd"/>
    </w:p>
    <w:p w:rsidR="00273A02" w:rsidRPr="002C4DFD" w:rsidRDefault="00273A02" w:rsidP="00273A02">
      <w:pPr>
        <w:jc w:val="both"/>
        <w:rPr>
          <w:b/>
          <w:bCs/>
          <w:i/>
        </w:rPr>
      </w:pPr>
      <w:r w:rsidRPr="002C4DFD">
        <w:rPr>
          <w:b/>
          <w:bCs/>
          <w:i/>
        </w:rPr>
        <w:t>14. ДОДАТНЕ ИНФОРМАЦИЈЕ ИЛИ ПОЈАШЊЕЊА У ВЕЗИ СА ПРИПРЕМАЊЕМ ПОНУДЕ</w:t>
      </w:r>
    </w:p>
    <w:p w:rsidR="00273A02" w:rsidRPr="006E3065" w:rsidRDefault="00273A02" w:rsidP="00273A02">
      <w:pPr>
        <w:jc w:val="both"/>
        <w:rPr>
          <w:b/>
          <w:bCs/>
        </w:rPr>
      </w:pPr>
    </w:p>
    <w:p w:rsidR="00273A02" w:rsidRPr="006E3065" w:rsidRDefault="00273A02" w:rsidP="00273A02">
      <w:pPr>
        <w:jc w:val="both"/>
      </w:pPr>
      <w:r w:rsidRPr="006E3065">
        <w:t>Заинтересов</w:t>
      </w:r>
      <w:r>
        <w:t>ано лице може, у писаном облику</w:t>
      </w:r>
      <w:r>
        <w:rPr>
          <w:lang w:val="sr-Cyrl-RS"/>
        </w:rPr>
        <w:t xml:space="preserve">: </w:t>
      </w:r>
      <w:r w:rsidRPr="008520E9">
        <w:t>путем поште</w:t>
      </w:r>
      <w:r w:rsidRPr="008520E9">
        <w:rPr>
          <w:lang w:val="sr-Cyrl-CS"/>
        </w:rPr>
        <w:t xml:space="preserve"> на адресу наручиоца</w:t>
      </w:r>
      <w:r w:rsidRPr="008520E9">
        <w:t xml:space="preserve">, </w:t>
      </w:r>
      <w:r w:rsidRPr="008520E9">
        <w:rPr>
          <w:lang w:val="sr-Cyrl-RS"/>
        </w:rPr>
        <w:t xml:space="preserve">Завод за јавно здравље Шабац, 15000 Шабац, ул. Јована Цвијића бр. 1, </w:t>
      </w:r>
      <w:r w:rsidRPr="008520E9">
        <w:t>електронске поште</w:t>
      </w:r>
      <w:r w:rsidRPr="008520E9">
        <w:rPr>
          <w:lang w:val="sr-Cyrl-CS"/>
        </w:rPr>
        <w:t xml:space="preserve"> на </w:t>
      </w:r>
      <w:r w:rsidRPr="008520E9">
        <w:rPr>
          <w:iCs/>
        </w:rPr>
        <w:t>e</w:t>
      </w:r>
      <w:r w:rsidRPr="008520E9">
        <w:rPr>
          <w:iCs/>
          <w:lang w:val="ru-RU"/>
        </w:rPr>
        <w:t>-</w:t>
      </w:r>
      <w:r w:rsidRPr="008520E9">
        <w:rPr>
          <w:iCs/>
        </w:rPr>
        <w:t>mail</w:t>
      </w:r>
      <w:r w:rsidRPr="008520E9">
        <w:rPr>
          <w:lang w:val="sr-Cyrl-CS"/>
        </w:rPr>
        <w:t xml:space="preserve"> </w:t>
      </w:r>
      <w:r>
        <w:rPr>
          <w:lang w:val="sr-Latn-RS"/>
        </w:rPr>
        <w:t>zjzsabac@gmail.com</w:t>
      </w:r>
      <w:r w:rsidRPr="008520E9">
        <w:t xml:space="preserve"> или факсом</w:t>
      </w:r>
      <w:r w:rsidRPr="008520E9">
        <w:rPr>
          <w:lang w:val="sr-Cyrl-CS"/>
        </w:rPr>
        <w:t xml:space="preserve"> на број 015/343-606</w:t>
      </w:r>
      <w:r w:rsidRPr="006E3065">
        <w:rPr>
          <w:b/>
          <w:bCs/>
        </w:rPr>
        <w:t xml:space="preserve"> </w:t>
      </w:r>
      <w:r w:rsidRPr="006E3065">
        <w:t xml:space="preserve">тражити од наручиоца </w:t>
      </w:r>
      <w:r w:rsidRPr="006E3065">
        <w:lastRenderedPageBreak/>
        <w:t xml:space="preserve">додатне информације или појашњења у вези са припремањем понуде, најкасније 5 дана пре истека рока за подношење понуде. </w:t>
      </w:r>
    </w:p>
    <w:p w:rsidR="00273A02" w:rsidRPr="006E3065" w:rsidRDefault="00273A02" w:rsidP="00273A02">
      <w:pPr>
        <w:jc w:val="both"/>
      </w:pPr>
      <w:proofErr w:type="gramStart"/>
      <w:r w:rsidRPr="006E3065">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6E3065">
        <w:t xml:space="preserve"> </w:t>
      </w:r>
    </w:p>
    <w:p w:rsidR="00273A02" w:rsidRPr="008520E9" w:rsidRDefault="00273A02" w:rsidP="00273A02">
      <w:pPr>
        <w:jc w:val="both"/>
        <w:rPr>
          <w:lang w:val="sr-Cyrl-RS"/>
        </w:rPr>
      </w:pPr>
      <w:proofErr w:type="gramStart"/>
      <w:r w:rsidRPr="006E3065">
        <w:t>Додатне информације или појашњења упућују се са напоменом „Захтев за додатним информацијама или појашњењима конкурсне документације,</w:t>
      </w:r>
      <w:r>
        <w:rPr>
          <w:b/>
          <w:bCs/>
        </w:rPr>
        <w:t xml:space="preserve"> </w:t>
      </w:r>
      <w:r w:rsidR="00BE24DE">
        <w:rPr>
          <w:b/>
          <w:bCs/>
          <w:color w:val="002060"/>
          <w:lang w:val="sr-Cyrl-RS"/>
        </w:rPr>
        <w:t>МВ 1/2020</w:t>
      </w:r>
      <w:r>
        <w:rPr>
          <w:b/>
          <w:bCs/>
          <w:lang w:val="sr-Cyrl-RS"/>
        </w:rPr>
        <w:t>“.</w:t>
      </w:r>
      <w:proofErr w:type="gramEnd"/>
    </w:p>
    <w:p w:rsidR="00273A02" w:rsidRPr="006E3065" w:rsidRDefault="00273A02" w:rsidP="00273A02">
      <w:pPr>
        <w:jc w:val="both"/>
      </w:pPr>
      <w:proofErr w:type="gramStart"/>
      <w:r w:rsidRPr="006E3065">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6E3065">
        <w:t xml:space="preserve"> </w:t>
      </w:r>
    </w:p>
    <w:p w:rsidR="00273A02" w:rsidRPr="006E3065" w:rsidRDefault="00273A02" w:rsidP="00273A02">
      <w:pPr>
        <w:jc w:val="both"/>
      </w:pPr>
      <w:proofErr w:type="gramStart"/>
      <w:r w:rsidRPr="006E3065">
        <w:t>По истеку рока предвиђеног за подношење понуда н</w:t>
      </w:r>
      <w:r w:rsidRPr="006E3065">
        <w:rPr>
          <w:lang w:val="sr-Cyrl-CS"/>
        </w:rPr>
        <w:t>а</w:t>
      </w:r>
      <w:r w:rsidRPr="006E3065">
        <w:t>ручилац не може да мења нити да допуњује конкурсну документацију.</w:t>
      </w:r>
      <w:proofErr w:type="gramEnd"/>
      <w:r w:rsidRPr="006E3065">
        <w:t xml:space="preserve"> </w:t>
      </w:r>
    </w:p>
    <w:p w:rsidR="00273A02" w:rsidRPr="006E3065" w:rsidRDefault="00273A02" w:rsidP="00273A02">
      <w:pPr>
        <w:jc w:val="both"/>
        <w:rPr>
          <w:bCs/>
        </w:rPr>
      </w:pPr>
      <w:proofErr w:type="gramStart"/>
      <w:r w:rsidRPr="006E3065">
        <w:t>Тражење додатних информација или појашњења у вези са припремањем понуде телефоном није дозвољено.</w:t>
      </w:r>
      <w:proofErr w:type="gramEnd"/>
      <w:r w:rsidRPr="006E3065">
        <w:t xml:space="preserve"> </w:t>
      </w:r>
    </w:p>
    <w:p w:rsidR="00273A02" w:rsidRPr="006E3065" w:rsidRDefault="00273A02" w:rsidP="00273A02">
      <w:pPr>
        <w:jc w:val="both"/>
      </w:pPr>
      <w:proofErr w:type="gramStart"/>
      <w:r w:rsidRPr="006E3065">
        <w:rPr>
          <w:bCs/>
        </w:rPr>
        <w:t>Комуникација у поступку јавне набавке врши се искључиво на начин одређен чланом 20.</w:t>
      </w:r>
      <w:proofErr w:type="gramEnd"/>
      <w:r w:rsidRPr="006E3065">
        <w:rPr>
          <w:bCs/>
        </w:rPr>
        <w:t xml:space="preserve"> </w:t>
      </w:r>
      <w:proofErr w:type="gramStart"/>
      <w:r w:rsidRPr="006E3065">
        <w:rPr>
          <w:bCs/>
        </w:rPr>
        <w:t>Закона.</w:t>
      </w:r>
      <w:proofErr w:type="gramEnd"/>
    </w:p>
    <w:p w:rsidR="00273A02" w:rsidRPr="006E3065" w:rsidRDefault="00273A02" w:rsidP="00273A02">
      <w:pPr>
        <w:jc w:val="both"/>
      </w:pPr>
    </w:p>
    <w:p w:rsidR="00273A02" w:rsidRPr="002C4DFD" w:rsidRDefault="00273A02" w:rsidP="00273A02">
      <w:pPr>
        <w:jc w:val="both"/>
        <w:rPr>
          <w:b/>
          <w:bCs/>
          <w:i/>
        </w:rPr>
      </w:pPr>
      <w:r w:rsidRPr="002C4DFD">
        <w:rPr>
          <w:b/>
          <w:bCs/>
          <w:i/>
        </w:rPr>
        <w:t xml:space="preserve">15. ДОДАТНА ОБЈАШЊЕЊА ОД ПОНУЂАЧА ПОСЛЕ ОТВАРАЊА ПОНУДА И КОНТРОЛА КОД ПОНУЂАЧА ОДНОСНО ЊЕГОВОГ ПОДИЗВОЂАЧА </w:t>
      </w:r>
    </w:p>
    <w:p w:rsidR="00273A02" w:rsidRPr="006E3065" w:rsidRDefault="00273A02" w:rsidP="00273A02">
      <w:pPr>
        <w:jc w:val="both"/>
        <w:rPr>
          <w:b/>
          <w:bCs/>
        </w:rPr>
      </w:pPr>
    </w:p>
    <w:p w:rsidR="00273A02" w:rsidRPr="006E3065" w:rsidRDefault="00273A02" w:rsidP="00273A02">
      <w:pPr>
        <w:jc w:val="both"/>
        <w:rPr>
          <w:bCs/>
        </w:rPr>
      </w:pPr>
      <w:proofErr w:type="gramStart"/>
      <w:r w:rsidRPr="006E3065">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6E3065">
        <w:t xml:space="preserve"> </w:t>
      </w:r>
      <w:proofErr w:type="gramStart"/>
      <w:r w:rsidRPr="006E3065">
        <w:t>Закона).</w:t>
      </w:r>
      <w:proofErr w:type="gramEnd"/>
      <w:r w:rsidRPr="006E3065">
        <w:t xml:space="preserve"> </w:t>
      </w:r>
    </w:p>
    <w:p w:rsidR="00273A02" w:rsidRPr="006E3065" w:rsidRDefault="00273A02" w:rsidP="00273A02">
      <w:pPr>
        <w:tabs>
          <w:tab w:val="left" w:pos="-135"/>
          <w:tab w:val="left" w:pos="0"/>
          <w:tab w:val="left" w:pos="120"/>
        </w:tabs>
        <w:jc w:val="both"/>
      </w:pPr>
      <w:r w:rsidRPr="006E3065">
        <w:rPr>
          <w:bCs/>
        </w:rPr>
        <w:t>Уколико наручилац оцени да су потребна додатна објашњења или је потребно извршити</w:t>
      </w:r>
      <w:r w:rsidRPr="006E3065">
        <w:t xml:space="preserve"> контролу (увид) код понуђача, односно његовог подизвођача</w:t>
      </w:r>
      <w:r w:rsidRPr="006E3065">
        <w:rPr>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73A02" w:rsidRPr="006E3065" w:rsidRDefault="00273A02" w:rsidP="00273A02">
      <w:pPr>
        <w:tabs>
          <w:tab w:val="left" w:pos="-135"/>
          <w:tab w:val="left" w:pos="0"/>
          <w:tab w:val="left" w:pos="120"/>
        </w:tabs>
        <w:jc w:val="both"/>
      </w:pPr>
      <w:proofErr w:type="gramStart"/>
      <w:r w:rsidRPr="006E3065">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6E3065">
        <w:t xml:space="preserve"> </w:t>
      </w:r>
    </w:p>
    <w:p w:rsidR="00273A02" w:rsidRPr="006E3065" w:rsidRDefault="00273A02" w:rsidP="00273A02">
      <w:pPr>
        <w:tabs>
          <w:tab w:val="left" w:pos="-135"/>
          <w:tab w:val="left" w:pos="0"/>
          <w:tab w:val="left" w:pos="120"/>
        </w:tabs>
        <w:jc w:val="both"/>
      </w:pPr>
      <w:proofErr w:type="gramStart"/>
      <w:r w:rsidRPr="006E3065">
        <w:t>У случају разлике између јединичне и укупне цене, меродавна је јединична цена.</w:t>
      </w:r>
      <w:proofErr w:type="gramEnd"/>
    </w:p>
    <w:p w:rsidR="00273A02" w:rsidRPr="006E3065" w:rsidRDefault="00273A02" w:rsidP="00273A02">
      <w:pPr>
        <w:jc w:val="both"/>
      </w:pPr>
      <w:proofErr w:type="gramStart"/>
      <w:r w:rsidRPr="006E3065">
        <w:t>Ако се понуђач не сагласи са исправком рачунских грешака, наручил</w:t>
      </w:r>
      <w:r w:rsidRPr="006E3065">
        <w:rPr>
          <w:lang w:val="sr-Cyrl-CS"/>
        </w:rPr>
        <w:t>а</w:t>
      </w:r>
      <w:r w:rsidRPr="006E3065">
        <w:t>ц ће његову понуду одбити као неприхватљиву.</w:t>
      </w:r>
      <w:proofErr w:type="gramEnd"/>
      <w:r w:rsidRPr="006E3065">
        <w:t xml:space="preserve"> </w:t>
      </w:r>
    </w:p>
    <w:p w:rsidR="00273A02" w:rsidRPr="006E3065" w:rsidRDefault="00273A02" w:rsidP="00273A02">
      <w:pPr>
        <w:jc w:val="both"/>
      </w:pPr>
    </w:p>
    <w:p w:rsidR="00273A02" w:rsidRPr="002C4DFD" w:rsidRDefault="00273A02" w:rsidP="00273A02">
      <w:pPr>
        <w:jc w:val="both"/>
        <w:rPr>
          <w:i/>
        </w:rPr>
      </w:pPr>
    </w:p>
    <w:p w:rsidR="00273A02" w:rsidRPr="002C4DFD" w:rsidRDefault="00273A02" w:rsidP="00273A02">
      <w:pPr>
        <w:jc w:val="both"/>
        <w:rPr>
          <w:b/>
          <w:bCs/>
          <w:i/>
        </w:rPr>
      </w:pPr>
      <w:r w:rsidRPr="002C4DFD">
        <w:rPr>
          <w:b/>
          <w:bCs/>
          <w:i/>
          <w:lang w:val="sr-Cyrl-RS"/>
        </w:rPr>
        <w:t>1</w:t>
      </w:r>
      <w:r w:rsidR="00871F33">
        <w:rPr>
          <w:b/>
          <w:bCs/>
          <w:i/>
          <w:lang w:val="sr-Cyrl-RS"/>
        </w:rPr>
        <w:t>6</w:t>
      </w:r>
      <w:r w:rsidRPr="002C4DFD">
        <w:rPr>
          <w:b/>
          <w:bCs/>
          <w:i/>
        </w:rPr>
        <w:t xml:space="preserve">. ПОШТОВАЊЕ ОБАВЕЗА КОЈЕ ПРОИЗИЛАЗЕ ИЗ ВАЖЕЋИХ ПРОПИСА </w:t>
      </w:r>
    </w:p>
    <w:p w:rsidR="00273A02" w:rsidRPr="006E3065" w:rsidRDefault="00273A02" w:rsidP="00273A02">
      <w:pPr>
        <w:jc w:val="both"/>
        <w:rPr>
          <w:b/>
          <w:bCs/>
        </w:rPr>
      </w:pPr>
    </w:p>
    <w:p w:rsidR="00273A02" w:rsidRPr="006E3065" w:rsidRDefault="00273A02" w:rsidP="00273A02">
      <w:pPr>
        <w:jc w:val="both"/>
        <w:rPr>
          <w:b/>
        </w:rPr>
      </w:pPr>
      <w:proofErr w:type="gramStart"/>
      <w:r w:rsidRPr="006E3065">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6E3065">
        <w:t xml:space="preserve">  </w:t>
      </w:r>
      <w:proofErr w:type="gramStart"/>
      <w:r w:rsidRPr="006E3065">
        <w:t>(</w:t>
      </w:r>
      <w:r w:rsidRPr="006E3065">
        <w:rPr>
          <w:b/>
        </w:rPr>
        <w:t>Образац изјаве</w:t>
      </w:r>
      <w:r w:rsidRPr="006E3065">
        <w:rPr>
          <w:b/>
          <w:lang w:val="sr-Cyrl-RS"/>
        </w:rPr>
        <w:t xml:space="preserve"> из поглавља </w:t>
      </w:r>
      <w:r w:rsidR="007F4D1A">
        <w:rPr>
          <w:b/>
          <w:lang w:val="sr-Latn-RS"/>
        </w:rPr>
        <w:t>I</w:t>
      </w:r>
      <w:r w:rsidRPr="006E3065">
        <w:rPr>
          <w:b/>
        </w:rPr>
        <w:t>V</w:t>
      </w:r>
      <w:r w:rsidRPr="006E3065">
        <w:rPr>
          <w:b/>
          <w:lang w:val="ru-RU"/>
        </w:rPr>
        <w:t xml:space="preserve"> </w:t>
      </w:r>
      <w:r w:rsidRPr="006E3065">
        <w:rPr>
          <w:b/>
          <w:lang w:val="sr-Cyrl-CS"/>
        </w:rPr>
        <w:t>одељак 3.</w:t>
      </w:r>
      <w:r w:rsidRPr="006E3065">
        <w:rPr>
          <w:b/>
        </w:rPr>
        <w:t>)</w:t>
      </w:r>
      <w:r w:rsidRPr="006E3065">
        <w:rPr>
          <w:b/>
          <w:lang w:val="sr-Cyrl-CS"/>
        </w:rPr>
        <w:t>.</w:t>
      </w:r>
      <w:proofErr w:type="gramEnd"/>
    </w:p>
    <w:p w:rsidR="00273A02" w:rsidRPr="006E3065" w:rsidRDefault="00273A02" w:rsidP="00273A02">
      <w:pPr>
        <w:jc w:val="both"/>
        <w:rPr>
          <w:b/>
        </w:rPr>
      </w:pPr>
      <w:r w:rsidRPr="006E3065">
        <w:rPr>
          <w:b/>
        </w:rPr>
        <w:t xml:space="preserve"> </w:t>
      </w:r>
    </w:p>
    <w:p w:rsidR="00273A02" w:rsidRPr="002C4DFD" w:rsidRDefault="00871F33" w:rsidP="00273A02">
      <w:pPr>
        <w:jc w:val="both"/>
        <w:rPr>
          <w:b/>
          <w:i/>
        </w:rPr>
      </w:pPr>
      <w:r>
        <w:rPr>
          <w:b/>
          <w:i/>
          <w:lang w:val="sr-Cyrl-RS"/>
        </w:rPr>
        <w:t>17</w:t>
      </w:r>
      <w:r w:rsidR="00273A02" w:rsidRPr="002C4DFD">
        <w:rPr>
          <w:b/>
          <w:i/>
        </w:rPr>
        <w:t>. КОРИШЋЕЊЕ ПАТЕНТА И ОДГОВОРНОСТ ЗА ПОВРЕДУ ЗАШТИЋЕНИХ ПРАВА ИНТЕЛЕКТУАЛНЕ СВОЈИНЕ ТРЕЋИХ ЛИЦА</w:t>
      </w:r>
    </w:p>
    <w:p w:rsidR="00273A02" w:rsidRPr="006E3065" w:rsidRDefault="00273A02" w:rsidP="00273A02">
      <w:pPr>
        <w:jc w:val="both"/>
        <w:rPr>
          <w:b/>
        </w:rPr>
      </w:pPr>
    </w:p>
    <w:p w:rsidR="00273A02" w:rsidRPr="006E3065" w:rsidRDefault="00273A02" w:rsidP="00273A02">
      <w:pPr>
        <w:jc w:val="both"/>
        <w:rPr>
          <w:b/>
        </w:rPr>
      </w:pPr>
      <w:proofErr w:type="gramStart"/>
      <w:r w:rsidRPr="006E3065">
        <w:rPr>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273A02" w:rsidRPr="002C4DFD" w:rsidRDefault="00273A02" w:rsidP="00273A02">
      <w:pPr>
        <w:jc w:val="both"/>
        <w:rPr>
          <w:b/>
          <w:i/>
        </w:rPr>
      </w:pPr>
    </w:p>
    <w:p w:rsidR="00273A02" w:rsidRPr="002C4DFD" w:rsidRDefault="00871F33" w:rsidP="00273A02">
      <w:pPr>
        <w:jc w:val="both"/>
        <w:rPr>
          <w:b/>
          <w:bCs/>
          <w:i/>
        </w:rPr>
      </w:pPr>
      <w:r>
        <w:rPr>
          <w:b/>
          <w:bCs/>
          <w:i/>
          <w:lang w:val="sr-Cyrl-RS"/>
        </w:rPr>
        <w:lastRenderedPageBreak/>
        <w:t>18</w:t>
      </w:r>
      <w:r w:rsidR="00273A02" w:rsidRPr="002C4DFD">
        <w:rPr>
          <w:b/>
          <w:bCs/>
          <w:i/>
        </w:rPr>
        <w:t xml:space="preserve">. НАЧИН И РОК ЗА ПОДНОШЕЊЕ ЗАХТЕВА ЗА ЗАШТИТУ ПРАВА ПОНУЂАЧА </w:t>
      </w:r>
    </w:p>
    <w:p w:rsidR="00273A02" w:rsidRPr="006E3065" w:rsidRDefault="00273A02" w:rsidP="00273A02">
      <w:pPr>
        <w:jc w:val="both"/>
        <w:rPr>
          <w:b/>
          <w:bCs/>
        </w:rPr>
      </w:pPr>
    </w:p>
    <w:p w:rsidR="00B42299" w:rsidRPr="00684615" w:rsidRDefault="00B42299" w:rsidP="00B42299">
      <w:pPr>
        <w:jc w:val="both"/>
        <w:rPr>
          <w:lang w:val="sr-Cyrl-RS"/>
        </w:rPr>
      </w:pPr>
      <w:r w:rsidRPr="006E3065">
        <w:t>Захтев за заштиту права може да поднесе понуђач, о</w:t>
      </w:r>
      <w:r>
        <w:rPr>
          <w:lang w:val="sr-Cyrl-RS"/>
        </w:rPr>
        <w:t xml:space="preserve">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r w:rsidRPr="006E3065">
        <w:t xml:space="preserve">Захтев за заштиту права подноси се </w:t>
      </w:r>
      <w:r>
        <w:rPr>
          <w:lang w:val="sr-Cyrl-RS"/>
        </w:rPr>
        <w:t xml:space="preserve">наручиоцу ,а копија се истовремено доставља </w:t>
      </w:r>
      <w:r>
        <w:t>Републичкој комисији</w:t>
      </w:r>
      <w:r>
        <w:rPr>
          <w:lang w:val="sr-Cyrl-RS"/>
        </w:rPr>
        <w:t xml:space="preserve">. </w:t>
      </w:r>
      <w:proofErr w:type="gramStart"/>
      <w:r w:rsidRPr="006E3065">
        <w:rPr>
          <w:bCs/>
        </w:rPr>
        <w:t>Захтев за заштиту права се доставља непосредно, електронском поштом</w:t>
      </w:r>
      <w:r w:rsidRPr="006E3065">
        <w:rPr>
          <w:lang w:val="sr-Cyrl-CS"/>
        </w:rPr>
        <w:t xml:space="preserve"> на </w:t>
      </w:r>
      <w:r>
        <w:rPr>
          <w:iCs/>
        </w:rPr>
        <w:t>е</w:t>
      </w:r>
      <w:r w:rsidRPr="006E3065">
        <w:rPr>
          <w:iCs/>
          <w:lang w:val="ru-RU"/>
        </w:rPr>
        <w:t>-</w:t>
      </w:r>
      <w:r>
        <w:rPr>
          <w:iCs/>
        </w:rPr>
        <w:t>маил</w:t>
      </w:r>
      <w:r w:rsidRPr="006E3065">
        <w:rPr>
          <w:lang w:val="sr-Cyrl-CS"/>
        </w:rPr>
        <w:t>.</w:t>
      </w:r>
      <w:proofErr w:type="gramEnd"/>
      <w:r>
        <w:rPr>
          <w:lang w:val="sr-Latn-RS"/>
        </w:rPr>
        <w:t xml:space="preserve"> </w:t>
      </w:r>
      <w:r>
        <w:rPr>
          <w:lang w:val="sr-Latn-CS"/>
        </w:rPr>
        <w:t>zjzsabac</w:t>
      </w:r>
      <w:r w:rsidRPr="00684615">
        <w:rPr>
          <w:lang w:val="sr-Latn-CS"/>
        </w:rPr>
        <w:t>@</w:t>
      </w:r>
      <w:r>
        <w:rPr>
          <w:lang w:val="sr-Latn-CS"/>
        </w:rPr>
        <w:t>gmail</w:t>
      </w:r>
      <w:r w:rsidRPr="00684615">
        <w:rPr>
          <w:lang w:val="sr-Latn-CS"/>
        </w:rPr>
        <w:t>.</w:t>
      </w:r>
      <w:r>
        <w:rPr>
          <w:lang w:val="sr-Latn-CS"/>
        </w:rPr>
        <w:t>com</w:t>
      </w:r>
      <w:r w:rsidRPr="006E3065">
        <w:rPr>
          <w:bCs/>
        </w:rPr>
        <w:t xml:space="preserve">, факсом </w:t>
      </w:r>
      <w:r w:rsidRPr="006E3065">
        <w:rPr>
          <w:lang w:val="sr-Cyrl-CS"/>
        </w:rPr>
        <w:t>на број</w:t>
      </w:r>
      <w:r>
        <w:rPr>
          <w:lang w:val="sr-Latn-RS"/>
        </w:rPr>
        <w:t xml:space="preserve"> 015/343-606</w:t>
      </w:r>
      <w:r w:rsidRPr="006E3065">
        <w:rPr>
          <w:i/>
          <w:iCs/>
          <w:lang w:val="sr-Cyrl-CS"/>
        </w:rPr>
        <w:t xml:space="preserve"> </w:t>
      </w:r>
      <w:r w:rsidRPr="006E3065">
        <w:rPr>
          <w:bCs/>
        </w:rPr>
        <w:t>или препорученом пошиљком са повратницом.</w:t>
      </w:r>
      <w:r w:rsidRPr="006E3065">
        <w:rPr>
          <w:bCs/>
          <w:lang w:val="sr-Cyrl-CS"/>
        </w:rPr>
        <w:t xml:space="preserve"> </w:t>
      </w:r>
      <w:proofErr w:type="gramStart"/>
      <w:r w:rsidRPr="006E3065">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6E3065">
        <w:rPr>
          <w:lang w:val="sr-Cyrl-CS"/>
        </w:rPr>
        <w:t xml:space="preserve"> </w:t>
      </w:r>
      <w:r>
        <w:rPr>
          <w:lang w:val="sr-Cyrl-RS"/>
        </w:rPr>
        <w:t>Н</w:t>
      </w:r>
      <w:r w:rsidRPr="006E3065">
        <w:t>аручилац објављује обавештење о поднетом захтеву</w:t>
      </w:r>
      <w:r>
        <w:rPr>
          <w:lang w:val="sr-Cyrl-RS"/>
        </w:rPr>
        <w:t xml:space="preserve"> за заштиту права </w:t>
      </w:r>
      <w:r w:rsidRPr="006E3065">
        <w:t xml:space="preserve"> на Порталу јавних набавки</w:t>
      </w:r>
      <w:r>
        <w:rPr>
          <w:lang w:val="sr-Cyrl-RS"/>
        </w:rPr>
        <w:t xml:space="preserve"> и на својој интернет страници</w:t>
      </w:r>
      <w:r w:rsidRPr="006E3065">
        <w:t>, најкасније у року од</w:t>
      </w:r>
      <w:r>
        <w:t xml:space="preserve"> 2 дана од дана пријема захтева</w:t>
      </w:r>
      <w:r>
        <w:rPr>
          <w:lang w:val="sr-Cyrl-RS"/>
        </w:rPr>
        <w:t>.</w:t>
      </w:r>
    </w:p>
    <w:p w:rsidR="00B42299" w:rsidRDefault="00B42299" w:rsidP="00B42299">
      <w:pPr>
        <w:jc w:val="both"/>
        <w:rPr>
          <w:lang w:val="sr-Cyrl-RS"/>
        </w:rPr>
      </w:pPr>
      <w:r w:rsidRPr="006E3065">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lang w:val="sr-Cyrl-RS"/>
        </w:rPr>
        <w:t>3</w:t>
      </w:r>
      <w:r w:rsidRPr="006E3065">
        <w:t xml:space="preserve"> дана пре истека рока за подношење понуда,</w:t>
      </w:r>
      <w:r>
        <w:t xml:space="preserve"> без обзира на начин достављања</w:t>
      </w:r>
      <w:r>
        <w:rPr>
          <w:lang w:val="sr-Cyrl-R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6E3065">
        <w:t xml:space="preserve"> </w:t>
      </w:r>
    </w:p>
    <w:p w:rsidR="00B42299" w:rsidRPr="00C60E28" w:rsidRDefault="00B42299" w:rsidP="00B42299">
      <w:pPr>
        <w:jc w:val="both"/>
        <w:rPr>
          <w:lang w:val="sr-Cyrl-RS"/>
        </w:rPr>
      </w:pPr>
      <w:proofErr w:type="gramStart"/>
      <w:r w:rsidRPr="006E3065">
        <w:t>После доношења одлуке о додели уговора из чл.</w:t>
      </w:r>
      <w:proofErr w:type="gramEnd"/>
      <w:r w:rsidRPr="006E3065">
        <w:t xml:space="preserve"> 108. Закона или одлуке о обустави поступка јавне набавке из чл. 109. Закона, рок за подношење захтева за заштиту права је 5 дана од дана </w:t>
      </w:r>
      <w:r>
        <w:rPr>
          <w:lang w:val="sr-Cyrl-RS"/>
        </w:rPr>
        <w:t>објављивања одлуке на Порталу јавних набавки.</w:t>
      </w:r>
    </w:p>
    <w:p w:rsidR="00B42299" w:rsidRPr="006E3065" w:rsidRDefault="00B42299" w:rsidP="00B42299">
      <w:pPr>
        <w:jc w:val="both"/>
      </w:pPr>
      <w:proofErr w:type="gramStart"/>
      <w:r w:rsidRPr="006E3065">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6E3065">
        <w:t xml:space="preserve"> </w:t>
      </w:r>
    </w:p>
    <w:p w:rsidR="00B42299" w:rsidRDefault="00B42299" w:rsidP="00B42299">
      <w:pPr>
        <w:jc w:val="both"/>
        <w:rPr>
          <w:lang w:val="sr-Cyrl-RS"/>
        </w:rPr>
      </w:pPr>
      <w:proofErr w:type="gramStart"/>
      <w:r w:rsidRPr="006E3065">
        <w:t>Ако је у истом поступку јавне набавке поново поднет захтев за заштиту права од стр</w:t>
      </w:r>
      <w:r w:rsidRPr="006E3065">
        <w:rPr>
          <w:lang w:val="sr-Cyrl-CS"/>
        </w:rPr>
        <w:t>а</w:t>
      </w:r>
      <w:r w:rsidRPr="006E3065">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6E3065">
        <w:t xml:space="preserve"> </w:t>
      </w:r>
    </w:p>
    <w:p w:rsidR="00B42299" w:rsidRPr="00C60E28" w:rsidRDefault="00B42299" w:rsidP="00B42299">
      <w:pPr>
        <w:jc w:val="both"/>
        <w:rPr>
          <w:lang w:val="sr-Cyrl-RS"/>
        </w:rPr>
      </w:pPr>
      <w:r>
        <w:rPr>
          <w:lang w:val="sr-Cyrl-RS"/>
        </w:rPr>
        <w:t>Захтев за заштиту права не задржава даље активности наручиоца у поступку јавне набавке у складу са одредбама члана 150. Закона.</w:t>
      </w:r>
    </w:p>
    <w:p w:rsidR="00B42299" w:rsidRPr="006E3065" w:rsidRDefault="00B42299" w:rsidP="00B42299">
      <w:pPr>
        <w:jc w:val="both"/>
        <w:rPr>
          <w:bCs/>
        </w:rPr>
      </w:pPr>
      <w:r w:rsidRPr="006E3065">
        <w:t xml:space="preserve">Подносилац захтева је дужан да на рачун буџета Републике Србије уплати таксу од </w:t>
      </w:r>
      <w:r>
        <w:rPr>
          <w:lang w:val="sr-Cyrl-RS"/>
        </w:rPr>
        <w:t>6</w:t>
      </w:r>
      <w:r w:rsidRPr="006E3065">
        <w:t xml:space="preserve">0.000,00 динара (број жиро рачуна: 840-742221843-57, позив на </w:t>
      </w:r>
      <w:proofErr w:type="gramStart"/>
      <w:r w:rsidRPr="006E3065">
        <w:t>број  50</w:t>
      </w:r>
      <w:proofErr w:type="gramEnd"/>
      <w:r w:rsidRPr="006E3065">
        <w:t xml:space="preserve">-016, сврха: Републичка административна такса са назнаком набавке на коју се односи, корисник: Буџет Републике Србије). </w:t>
      </w:r>
    </w:p>
    <w:p w:rsidR="00B42299" w:rsidRPr="006E3065" w:rsidRDefault="00B42299" w:rsidP="00B42299">
      <w:pPr>
        <w:jc w:val="both"/>
      </w:pPr>
      <w:proofErr w:type="gramStart"/>
      <w:r w:rsidRPr="006E3065">
        <w:rPr>
          <w:bCs/>
        </w:rPr>
        <w:t>Поступак заштите права понуђача регулисан је одредбама чл.</w:t>
      </w:r>
      <w:proofErr w:type="gramEnd"/>
      <w:r w:rsidRPr="006E3065">
        <w:rPr>
          <w:bCs/>
        </w:rPr>
        <w:t xml:space="preserve"> 138. - 167. </w:t>
      </w:r>
      <w:proofErr w:type="gramStart"/>
      <w:r w:rsidRPr="006E3065">
        <w:rPr>
          <w:bCs/>
        </w:rPr>
        <w:t>Закона.</w:t>
      </w:r>
      <w:proofErr w:type="gramEnd"/>
    </w:p>
    <w:p w:rsidR="00B42299" w:rsidRPr="002C4DFD" w:rsidRDefault="00B42299" w:rsidP="00B42299">
      <w:pPr>
        <w:jc w:val="both"/>
        <w:rPr>
          <w:i/>
        </w:rPr>
      </w:pPr>
    </w:p>
    <w:p w:rsidR="00273A02" w:rsidRPr="002C4DFD" w:rsidRDefault="00871F33" w:rsidP="00273A02">
      <w:pPr>
        <w:jc w:val="both"/>
        <w:rPr>
          <w:b/>
          <w:i/>
        </w:rPr>
      </w:pPr>
      <w:r>
        <w:rPr>
          <w:b/>
          <w:i/>
          <w:lang w:val="sr-Cyrl-RS"/>
        </w:rPr>
        <w:t>19</w:t>
      </w:r>
      <w:r w:rsidR="00273A02" w:rsidRPr="002C4DFD">
        <w:rPr>
          <w:b/>
          <w:i/>
        </w:rPr>
        <w:t>. РОК У КОЈЕМ ЋЕ УГОВОР БИТИ ЗАКЉУЧЕН</w:t>
      </w:r>
    </w:p>
    <w:p w:rsidR="00273A02" w:rsidRPr="006E3065" w:rsidRDefault="00273A02" w:rsidP="00273A02">
      <w:pPr>
        <w:jc w:val="both"/>
        <w:rPr>
          <w:b/>
        </w:rPr>
      </w:pPr>
    </w:p>
    <w:p w:rsidR="00273A02" w:rsidRPr="006E3065" w:rsidRDefault="00273A02" w:rsidP="00273A02">
      <w:pPr>
        <w:jc w:val="both"/>
      </w:pPr>
      <w:proofErr w:type="gramStart"/>
      <w:r w:rsidRPr="006E3065">
        <w:t>Уговор о јавној набавци ће бити закључен са понуђачем којем је додељен уговор у року од 8 дана од дана протека рока за подношење захт</w:t>
      </w:r>
      <w:r w:rsidRPr="006E3065">
        <w:rPr>
          <w:lang w:val="sr-Cyrl-CS"/>
        </w:rPr>
        <w:t>е</w:t>
      </w:r>
      <w:r w:rsidRPr="006E3065">
        <w:t>ва за заштиту права из члана 149.</w:t>
      </w:r>
      <w:proofErr w:type="gramEnd"/>
      <w:r w:rsidRPr="006E3065">
        <w:t xml:space="preserve"> </w:t>
      </w:r>
      <w:proofErr w:type="gramStart"/>
      <w:r w:rsidRPr="006E3065">
        <w:t>Закона.</w:t>
      </w:r>
      <w:proofErr w:type="gramEnd"/>
      <w:r w:rsidRPr="006E3065">
        <w:t xml:space="preserve"> </w:t>
      </w:r>
    </w:p>
    <w:p w:rsidR="00273A02" w:rsidRDefault="00273A02" w:rsidP="00273A02">
      <w:pPr>
        <w:jc w:val="both"/>
        <w:rPr>
          <w:lang w:val="sr-Cyrl-RS"/>
        </w:rPr>
      </w:pPr>
      <w:proofErr w:type="gramStart"/>
      <w:r w:rsidRPr="006E3065">
        <w:t>У случају да је поднета само једна понуда наручилац може закључити уговор пре истека рока за подношење захт</w:t>
      </w:r>
      <w:r w:rsidRPr="006E3065">
        <w:rPr>
          <w:lang w:val="sr-Cyrl-RS"/>
        </w:rPr>
        <w:t>е</w:t>
      </w:r>
      <w:r w:rsidRPr="006E3065">
        <w:t>ва за заштиту права, у складу са чланом 112.</w:t>
      </w:r>
      <w:proofErr w:type="gramEnd"/>
      <w:r w:rsidRPr="006E3065">
        <w:t xml:space="preserve"> </w:t>
      </w:r>
      <w:proofErr w:type="gramStart"/>
      <w:r w:rsidRPr="006E3065">
        <w:t>став</w:t>
      </w:r>
      <w:proofErr w:type="gramEnd"/>
      <w:r w:rsidRPr="006E3065">
        <w:t xml:space="preserve"> 2. </w:t>
      </w:r>
      <w:proofErr w:type="gramStart"/>
      <w:r w:rsidRPr="006E3065">
        <w:t>тачка</w:t>
      </w:r>
      <w:proofErr w:type="gramEnd"/>
      <w:r w:rsidRPr="006E3065">
        <w:t xml:space="preserve"> 5) Закона. </w:t>
      </w:r>
    </w:p>
    <w:p w:rsidR="00B42299" w:rsidRDefault="00B42299" w:rsidP="00273A02">
      <w:pPr>
        <w:rPr>
          <w:lang w:val="sr-Cyrl-RS"/>
        </w:rPr>
      </w:pPr>
    </w:p>
    <w:p w:rsidR="00BE24DE" w:rsidRPr="00BE24DE" w:rsidRDefault="00BE24DE" w:rsidP="00273A02">
      <w:pPr>
        <w:rPr>
          <w:lang w:val="sr-Cyrl-CS"/>
        </w:rPr>
      </w:pPr>
    </w:p>
    <w:p w:rsidR="00B42299" w:rsidRDefault="00B42299" w:rsidP="00273A02">
      <w:pPr>
        <w:rPr>
          <w:lang w:val="sr-Cyrl-RS"/>
        </w:rPr>
      </w:pPr>
    </w:p>
    <w:p w:rsidR="00B42299" w:rsidRDefault="00B42299" w:rsidP="00B42299">
      <w:pPr>
        <w:jc w:val="both"/>
        <w:rPr>
          <w:b/>
          <w:bCs/>
          <w:i/>
          <w:lang w:val="sr-Cyrl-RS"/>
        </w:rPr>
      </w:pPr>
    </w:p>
    <w:p w:rsidR="00B42299" w:rsidRPr="00892CBE" w:rsidRDefault="00B42299" w:rsidP="00B42299">
      <w:pPr>
        <w:shd w:val="clear" w:color="auto" w:fill="C6D9F1"/>
        <w:jc w:val="center"/>
        <w:rPr>
          <w:b/>
          <w:bCs/>
          <w:i/>
          <w:iCs/>
          <w:lang w:val="sr-Cyrl-RS"/>
        </w:rPr>
      </w:pPr>
      <w:r>
        <w:rPr>
          <w:b/>
          <w:bCs/>
          <w:i/>
          <w:iCs/>
        </w:rPr>
        <w:lastRenderedPageBreak/>
        <w:t>VI</w:t>
      </w:r>
      <w:r>
        <w:rPr>
          <w:b/>
          <w:bCs/>
          <w:i/>
          <w:iCs/>
          <w:lang w:val="sr-Cyrl-RS"/>
        </w:rPr>
        <w:t xml:space="preserve">    </w:t>
      </w:r>
      <w:proofErr w:type="gramStart"/>
      <w:r>
        <w:rPr>
          <w:b/>
          <w:bCs/>
          <w:i/>
          <w:iCs/>
          <w:lang w:val="sr-Cyrl-RS"/>
        </w:rPr>
        <w:t>К</w:t>
      </w:r>
      <w:r w:rsidRPr="002C4DFD">
        <w:rPr>
          <w:b/>
          <w:bCs/>
          <w:i/>
        </w:rPr>
        <w:t>РИТЕРИЈУМ</w:t>
      </w:r>
      <w:r>
        <w:rPr>
          <w:b/>
          <w:bCs/>
          <w:i/>
          <w:lang w:val="sr-Cyrl-RS"/>
        </w:rPr>
        <w:t xml:space="preserve">И </w:t>
      </w:r>
      <w:r w:rsidRPr="002C4DFD">
        <w:rPr>
          <w:b/>
          <w:bCs/>
          <w:i/>
        </w:rPr>
        <w:t xml:space="preserve"> ЗА</w:t>
      </w:r>
      <w:proofErr w:type="gramEnd"/>
      <w:r w:rsidRPr="002C4DFD">
        <w:rPr>
          <w:b/>
          <w:bCs/>
          <w:i/>
        </w:rPr>
        <w:t xml:space="preserve"> ДОДЕЛУ УГОВОРА</w:t>
      </w:r>
      <w:r>
        <w:rPr>
          <w:b/>
          <w:bCs/>
          <w:i/>
          <w:iCs/>
          <w:lang w:val="sr-Cyrl-RS"/>
        </w:rPr>
        <w:t xml:space="preserve">  </w:t>
      </w:r>
    </w:p>
    <w:p w:rsidR="00B42299" w:rsidRPr="00892CBE" w:rsidRDefault="00B42299" w:rsidP="00B42299">
      <w:pPr>
        <w:shd w:val="clear" w:color="auto" w:fill="C6D9F1"/>
        <w:jc w:val="center"/>
        <w:rPr>
          <w:b/>
          <w:bCs/>
          <w:i/>
          <w:iCs/>
          <w:lang w:val="sr-Cyrl-RS"/>
        </w:rPr>
      </w:pPr>
    </w:p>
    <w:p w:rsidR="00B42299" w:rsidRDefault="00B42299" w:rsidP="00B42299">
      <w:pPr>
        <w:jc w:val="both"/>
        <w:rPr>
          <w:b/>
          <w:bCs/>
          <w:i/>
          <w:lang w:val="sr-Cyrl-RS"/>
        </w:rPr>
      </w:pPr>
    </w:p>
    <w:p w:rsidR="00B42299" w:rsidRDefault="00B42299" w:rsidP="00B42299">
      <w:pPr>
        <w:jc w:val="both"/>
        <w:rPr>
          <w:b/>
          <w:bCs/>
          <w:i/>
          <w:lang w:val="sr-Cyrl-RS"/>
        </w:rPr>
      </w:pPr>
    </w:p>
    <w:p w:rsidR="00B42299" w:rsidRPr="002C4DFD" w:rsidRDefault="00B42299" w:rsidP="00B42299">
      <w:pPr>
        <w:jc w:val="both"/>
        <w:rPr>
          <w:i/>
        </w:rPr>
      </w:pPr>
    </w:p>
    <w:p w:rsidR="00B42299" w:rsidRPr="002C4DFD" w:rsidRDefault="00B42299" w:rsidP="00B42299">
      <w:pPr>
        <w:jc w:val="both"/>
        <w:rPr>
          <w:i/>
        </w:rPr>
      </w:pPr>
      <w:r>
        <w:rPr>
          <w:b/>
          <w:bCs/>
          <w:i/>
          <w:lang w:val="sr-Cyrl-RS"/>
        </w:rPr>
        <w:t xml:space="preserve">1. </w:t>
      </w:r>
      <w:r w:rsidRPr="002C4DFD">
        <w:rPr>
          <w:b/>
          <w:bCs/>
          <w:i/>
        </w:rPr>
        <w:t xml:space="preserve">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B42299" w:rsidRPr="006E3065" w:rsidRDefault="00B42299" w:rsidP="00B42299">
      <w:pPr>
        <w:jc w:val="both"/>
      </w:pPr>
    </w:p>
    <w:p w:rsidR="00B42299" w:rsidRPr="006E3065" w:rsidRDefault="00B42299" w:rsidP="00B42299">
      <w:pPr>
        <w:jc w:val="both"/>
        <w:rPr>
          <w:b/>
          <w:bCs/>
          <w:i/>
          <w:iCs/>
          <w:lang w:val="sr-Cyrl-RS"/>
        </w:rPr>
      </w:pPr>
      <w:proofErr w:type="gramStart"/>
      <w:r w:rsidRPr="006E3065">
        <w:t xml:space="preserve">Избор најповољније понуде ће се извршити применом критеријума </w:t>
      </w:r>
      <w:r w:rsidRPr="006E3065">
        <w:rPr>
          <w:b/>
          <w:bCs/>
        </w:rPr>
        <w:t>„Најнижа понуђена цена“.</w:t>
      </w:r>
      <w:proofErr w:type="gramEnd"/>
      <w:r w:rsidRPr="006E3065">
        <w:rPr>
          <w:b/>
          <w:bCs/>
        </w:rPr>
        <w:t xml:space="preserve"> </w:t>
      </w:r>
    </w:p>
    <w:p w:rsidR="00B42299" w:rsidRPr="006E3065" w:rsidRDefault="00B42299" w:rsidP="00B42299">
      <w:pPr>
        <w:jc w:val="both"/>
        <w:rPr>
          <w:b/>
          <w:bCs/>
          <w:i/>
          <w:iCs/>
          <w:lang w:val="sr-Cyrl-RS"/>
        </w:rPr>
      </w:pPr>
    </w:p>
    <w:p w:rsidR="00B42299" w:rsidRPr="006E3065" w:rsidRDefault="00B42299" w:rsidP="00B42299">
      <w:pPr>
        <w:jc w:val="both"/>
      </w:pPr>
    </w:p>
    <w:p w:rsidR="00B42299" w:rsidRPr="002C4DFD" w:rsidRDefault="00B42299" w:rsidP="00B42299">
      <w:pPr>
        <w:jc w:val="both"/>
        <w:rPr>
          <w:b/>
          <w:bCs/>
          <w:i/>
        </w:rPr>
      </w:pPr>
      <w:r>
        <w:rPr>
          <w:b/>
          <w:bCs/>
          <w:i/>
          <w:lang w:val="sr-Cyrl-RS"/>
        </w:rPr>
        <w:t xml:space="preserve">2. </w:t>
      </w:r>
      <w:r w:rsidRPr="002C4DFD">
        <w:rPr>
          <w:b/>
          <w:bCs/>
          <w:i/>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42299" w:rsidRDefault="00B42299" w:rsidP="00B42299">
      <w:pPr>
        <w:jc w:val="both"/>
        <w:rPr>
          <w:iCs/>
          <w:lang w:val="sr-Cyrl-RS"/>
        </w:rPr>
      </w:pPr>
    </w:p>
    <w:p w:rsidR="00B42299" w:rsidRPr="008520E9" w:rsidRDefault="00B42299" w:rsidP="00B42299">
      <w:pPr>
        <w:jc w:val="both"/>
        <w:rPr>
          <w:b/>
          <w:bCs/>
          <w:i/>
          <w:iCs/>
          <w:lang w:val="sr-Cyrl-RS"/>
        </w:rPr>
      </w:pPr>
      <w:proofErr w:type="gramStart"/>
      <w:r w:rsidRPr="006E3065">
        <w:rPr>
          <w:iCs/>
        </w:rPr>
        <w:t xml:space="preserve">Уколико две или више понуда имају исту најнижу понуђену цену, као најповољнија биће изабрана понуда оног понуђача који </w:t>
      </w:r>
      <w:r>
        <w:rPr>
          <w:iCs/>
          <w:lang w:val="sr-Cyrl-RS"/>
        </w:rPr>
        <w:t>је понудио дужи рок плаћања.</w:t>
      </w:r>
      <w:proofErr w:type="gramEnd"/>
    </w:p>
    <w:p w:rsidR="00B42299" w:rsidRDefault="00B42299" w:rsidP="00B42299">
      <w:pPr>
        <w:jc w:val="both"/>
        <w:rPr>
          <w:b/>
          <w:bCs/>
          <w:i/>
          <w:lang w:val="sr-Cyrl-RS"/>
        </w:rPr>
      </w:pPr>
    </w:p>
    <w:p w:rsidR="00B42299" w:rsidRPr="00B42299" w:rsidRDefault="00B42299" w:rsidP="00273A02">
      <w:pPr>
        <w:rPr>
          <w:b/>
          <w:lang w:val="sr-Cyrl-RS"/>
        </w:rPr>
      </w:pPr>
    </w:p>
    <w:p w:rsidR="00273A02" w:rsidRDefault="00273A02" w:rsidP="00273A02"/>
    <w:p w:rsidR="00B42299" w:rsidRDefault="00B42299" w:rsidP="00273A02"/>
    <w:p w:rsidR="00B42299" w:rsidRDefault="00B42299" w:rsidP="00273A02"/>
    <w:p w:rsidR="00B42299" w:rsidRDefault="00B42299" w:rsidP="00273A02"/>
    <w:p w:rsidR="00B42299" w:rsidRDefault="00B42299" w:rsidP="00273A02"/>
    <w:p w:rsidR="00B42299" w:rsidRDefault="00B42299" w:rsidP="00273A02"/>
    <w:p w:rsidR="00B42299" w:rsidRDefault="00B42299" w:rsidP="00273A02"/>
    <w:p w:rsidR="00B42299" w:rsidRDefault="00B42299" w:rsidP="00273A02"/>
    <w:p w:rsidR="00B42299" w:rsidRDefault="00B42299" w:rsidP="00273A02"/>
    <w:p w:rsidR="00B42299" w:rsidRDefault="00B42299" w:rsidP="00273A02"/>
    <w:p w:rsidR="00B42299" w:rsidRDefault="00B42299" w:rsidP="00273A02"/>
    <w:p w:rsidR="00B42299" w:rsidRDefault="00B42299" w:rsidP="00273A02"/>
    <w:p w:rsidR="00B42299" w:rsidRDefault="00B42299" w:rsidP="00273A02"/>
    <w:p w:rsidR="00B42299" w:rsidRDefault="00B42299" w:rsidP="00273A02"/>
    <w:p w:rsidR="00B42299" w:rsidRDefault="00B42299" w:rsidP="00273A02"/>
    <w:p w:rsidR="00B42299" w:rsidRDefault="00B42299" w:rsidP="00273A02"/>
    <w:p w:rsidR="00B42299" w:rsidRDefault="00B42299" w:rsidP="00273A02"/>
    <w:p w:rsidR="00B42299" w:rsidRDefault="00B42299" w:rsidP="00273A02"/>
    <w:p w:rsidR="00B42299" w:rsidRDefault="00B42299" w:rsidP="00273A02"/>
    <w:p w:rsidR="00B42299" w:rsidRDefault="00B42299" w:rsidP="00273A02"/>
    <w:p w:rsidR="00B42299" w:rsidRDefault="00B42299" w:rsidP="00273A02"/>
    <w:p w:rsidR="00B42299" w:rsidRDefault="00B42299" w:rsidP="00273A02"/>
    <w:p w:rsidR="00B42299" w:rsidRDefault="00B42299" w:rsidP="00273A02"/>
    <w:p w:rsidR="00B42299" w:rsidRDefault="00B42299" w:rsidP="00273A02"/>
    <w:p w:rsidR="00B42299" w:rsidRDefault="00B42299" w:rsidP="00273A02"/>
    <w:p w:rsidR="00B42299" w:rsidRDefault="00B42299" w:rsidP="00273A02"/>
    <w:p w:rsidR="00273A02" w:rsidRDefault="00273A02" w:rsidP="00273A02"/>
    <w:p w:rsidR="00273A02" w:rsidRDefault="00273A02" w:rsidP="00273A02">
      <w:pPr>
        <w:rPr>
          <w:lang w:val="sr-Cyrl-RS"/>
        </w:rPr>
      </w:pPr>
    </w:p>
    <w:p w:rsidR="00273A02" w:rsidRPr="00892CBE" w:rsidRDefault="00273A02" w:rsidP="00273A02">
      <w:pPr>
        <w:shd w:val="clear" w:color="auto" w:fill="C6D9F1"/>
        <w:jc w:val="center"/>
        <w:rPr>
          <w:b/>
          <w:bCs/>
          <w:i/>
          <w:iCs/>
          <w:lang w:val="sr-Cyrl-RS"/>
        </w:rPr>
      </w:pPr>
      <w:r w:rsidRPr="00892CBE">
        <w:rPr>
          <w:b/>
          <w:bCs/>
          <w:i/>
          <w:iCs/>
        </w:rPr>
        <w:lastRenderedPageBreak/>
        <w:t>VII ОБРАЗАЦ ПОНУДЕ</w:t>
      </w:r>
    </w:p>
    <w:p w:rsidR="00273A02" w:rsidRPr="00892CBE" w:rsidRDefault="00273A02" w:rsidP="00273A02">
      <w:pPr>
        <w:shd w:val="clear" w:color="auto" w:fill="C6D9F1"/>
        <w:jc w:val="center"/>
        <w:rPr>
          <w:b/>
          <w:bCs/>
          <w:i/>
          <w:iCs/>
          <w:lang w:val="sr-Cyrl-RS"/>
        </w:rPr>
      </w:pPr>
    </w:p>
    <w:p w:rsidR="00273A02" w:rsidRPr="00892CBE" w:rsidRDefault="00273A02" w:rsidP="00273A02">
      <w:pPr>
        <w:rPr>
          <w:b/>
          <w:bCs/>
          <w:i/>
          <w:iCs/>
          <w:lang w:val="sr-Latn-RS"/>
        </w:rPr>
      </w:pPr>
    </w:p>
    <w:p w:rsidR="00273A02" w:rsidRPr="00BE24DE" w:rsidRDefault="00273A02" w:rsidP="00273A02">
      <w:pPr>
        <w:jc w:val="both"/>
        <w:rPr>
          <w:i/>
          <w:iCs/>
          <w:lang w:val="sr-Cyrl-CS"/>
        </w:rPr>
      </w:pPr>
      <w:r w:rsidRPr="00892CBE">
        <w:rPr>
          <w:iCs/>
        </w:rPr>
        <w:t>Понуда бр</w:t>
      </w:r>
      <w:r w:rsidRPr="00892CBE">
        <w:rPr>
          <w:iCs/>
          <w:lang w:val="sr-Cyrl-RS"/>
        </w:rPr>
        <w:t xml:space="preserve"> ________________ </w:t>
      </w:r>
      <w:r w:rsidRPr="00892CBE">
        <w:rPr>
          <w:iCs/>
        </w:rPr>
        <w:t>од</w:t>
      </w:r>
      <w:r w:rsidRPr="00892CBE">
        <w:rPr>
          <w:iCs/>
          <w:lang w:val="sr-Cyrl-RS"/>
        </w:rPr>
        <w:t xml:space="preserve"> __________________ </w:t>
      </w:r>
      <w:r w:rsidRPr="00892CBE">
        <w:rPr>
          <w:iCs/>
        </w:rPr>
        <w:t xml:space="preserve">за јавну </w:t>
      </w:r>
      <w:r w:rsidRPr="00892CBE">
        <w:rPr>
          <w:iCs/>
          <w:lang w:val="sr-Cyrl-RS"/>
        </w:rPr>
        <w:t>н</w:t>
      </w:r>
      <w:r w:rsidRPr="00892CBE">
        <w:rPr>
          <w:iCs/>
        </w:rPr>
        <w:t>абавку</w:t>
      </w:r>
      <w:r w:rsidRPr="00892CBE">
        <w:rPr>
          <w:iCs/>
          <w:lang w:val="sr-Cyrl-RS"/>
        </w:rPr>
        <w:t xml:space="preserve"> </w:t>
      </w:r>
      <w:r>
        <w:rPr>
          <w:iCs/>
          <w:lang w:val="sr-Cyrl-RS"/>
        </w:rPr>
        <w:t>услуга ч</w:t>
      </w:r>
      <w:r w:rsidR="004B3F9E">
        <w:rPr>
          <w:lang w:val="sr-Cyrl-RS"/>
        </w:rPr>
        <w:t>увања и обезбеђе</w:t>
      </w:r>
      <w:r>
        <w:rPr>
          <w:lang w:val="sr-Cyrl-RS"/>
        </w:rPr>
        <w:t xml:space="preserve">ња објеката и имовине Завода за јавно здравље </w:t>
      </w:r>
      <w:proofErr w:type="gramStart"/>
      <w:r>
        <w:rPr>
          <w:lang w:val="sr-Cyrl-RS"/>
        </w:rPr>
        <w:t>Шабац</w:t>
      </w:r>
      <w:r>
        <w:rPr>
          <w:iCs/>
          <w:lang w:val="sr-Cyrl-RS"/>
        </w:rPr>
        <w:t xml:space="preserve"> </w:t>
      </w:r>
      <w:r w:rsidRPr="00892CBE">
        <w:rPr>
          <w:iCs/>
          <w:lang w:val="sr-Cyrl-RS"/>
        </w:rPr>
        <w:t xml:space="preserve"> МВ</w:t>
      </w:r>
      <w:proofErr w:type="gramEnd"/>
      <w:r w:rsidRPr="00892CBE">
        <w:rPr>
          <w:iCs/>
          <w:lang w:val="sr-Cyrl-RS"/>
        </w:rPr>
        <w:t xml:space="preserve"> </w:t>
      </w:r>
      <w:r w:rsidR="00BE24DE">
        <w:rPr>
          <w:iCs/>
          <w:lang w:val="sr-Cyrl-RS"/>
        </w:rPr>
        <w:t>1/2020</w:t>
      </w:r>
    </w:p>
    <w:p w:rsidR="00273A02" w:rsidRPr="00892CBE" w:rsidRDefault="00273A02" w:rsidP="00273A02">
      <w:pPr>
        <w:jc w:val="both"/>
        <w:rPr>
          <w:i/>
          <w:iCs/>
          <w:lang w:val="sr-Cyrl-RS"/>
        </w:rPr>
      </w:pPr>
    </w:p>
    <w:p w:rsidR="00273A02" w:rsidRPr="00892CBE" w:rsidRDefault="00273A02" w:rsidP="00273A02">
      <w:pPr>
        <w:rPr>
          <w:i/>
          <w:iCs/>
        </w:rPr>
      </w:pPr>
      <w:proofErr w:type="gramStart"/>
      <w:r w:rsidRPr="00892CBE">
        <w:rPr>
          <w:b/>
          <w:bCs/>
          <w:i/>
          <w:iCs/>
        </w:rPr>
        <w:t>1)ОПШТИ</w:t>
      </w:r>
      <w:proofErr w:type="gramEnd"/>
      <w:r w:rsidRPr="00892CBE">
        <w:rPr>
          <w:b/>
          <w:bCs/>
          <w:i/>
          <w:iCs/>
        </w:rPr>
        <w:t xml:space="preserve"> ПОДАЦИ О ПОНУЂАЧУ</w:t>
      </w:r>
    </w:p>
    <w:tbl>
      <w:tblPr>
        <w:tblW w:w="0" w:type="auto"/>
        <w:tblInd w:w="-15" w:type="dxa"/>
        <w:tblLayout w:type="fixed"/>
        <w:tblLook w:val="04A0" w:firstRow="1" w:lastRow="0" w:firstColumn="1" w:lastColumn="0" w:noHBand="0" w:noVBand="1"/>
      </w:tblPr>
      <w:tblGrid>
        <w:gridCol w:w="4621"/>
        <w:gridCol w:w="4650"/>
      </w:tblGrid>
      <w:tr w:rsidR="00273A02" w:rsidRPr="00892CBE" w:rsidTr="00273A02">
        <w:tc>
          <w:tcPr>
            <w:tcW w:w="4621" w:type="dxa"/>
            <w:tcBorders>
              <w:top w:val="single" w:sz="4" w:space="0" w:color="000000"/>
              <w:left w:val="single" w:sz="4" w:space="0" w:color="000000"/>
              <w:bottom w:val="single" w:sz="4" w:space="0" w:color="000000"/>
              <w:right w:val="nil"/>
            </w:tcBorders>
          </w:tcPr>
          <w:p w:rsidR="00273A02" w:rsidRPr="00892CBE" w:rsidRDefault="00273A02" w:rsidP="00273A02">
            <w:pPr>
              <w:jc w:val="both"/>
              <w:rPr>
                <w:rFonts w:eastAsia="Arial Unicode MS"/>
                <w:b/>
                <w:bCs/>
                <w:i/>
                <w:iCs/>
                <w:color w:val="000000"/>
                <w:kern w:val="2"/>
                <w:lang w:eastAsia="ar-SA"/>
              </w:rPr>
            </w:pPr>
            <w:r w:rsidRPr="00892CBE">
              <w:rPr>
                <w:i/>
                <w:iCs/>
              </w:rPr>
              <w:t>Назив понуђача:</w:t>
            </w:r>
          </w:p>
          <w:p w:rsidR="00273A02" w:rsidRPr="00892CBE" w:rsidRDefault="00273A02" w:rsidP="00273A02">
            <w:pPr>
              <w:suppressAutoHyphens/>
              <w:spacing w:line="100" w:lineRule="atLeast"/>
              <w:jc w:val="both"/>
              <w:rPr>
                <w:rFonts w:eastAsia="Arial Unicode MS"/>
                <w:b/>
                <w:bCs/>
                <w:i/>
                <w:iCs/>
                <w:color w:val="000000"/>
                <w:kern w:val="2"/>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273A02" w:rsidRPr="00892CBE" w:rsidRDefault="00273A02" w:rsidP="00273A02">
            <w:pPr>
              <w:snapToGrid w:val="0"/>
              <w:rPr>
                <w:rFonts w:eastAsia="Arial Unicode MS"/>
                <w:b/>
                <w:bCs/>
                <w:i/>
                <w:iCs/>
                <w:color w:val="000000"/>
                <w:kern w:val="2"/>
                <w:lang w:eastAsia="ar-SA"/>
              </w:rPr>
            </w:pPr>
          </w:p>
          <w:p w:rsidR="00273A02" w:rsidRPr="00892CBE" w:rsidRDefault="00273A02" w:rsidP="00273A02">
            <w:pPr>
              <w:rPr>
                <w:b/>
                <w:bCs/>
                <w:i/>
                <w:iCs/>
              </w:rPr>
            </w:pPr>
          </w:p>
          <w:p w:rsidR="00273A02" w:rsidRPr="00892CBE" w:rsidRDefault="00273A02" w:rsidP="00273A02">
            <w:pPr>
              <w:suppressAutoHyphens/>
              <w:spacing w:line="100" w:lineRule="atLeast"/>
              <w:rPr>
                <w:rFonts w:eastAsia="Arial Unicode MS"/>
                <w:b/>
                <w:bCs/>
                <w:i/>
                <w:iCs/>
                <w:color w:val="000000"/>
                <w:kern w:val="2"/>
                <w:lang w:eastAsia="ar-SA"/>
              </w:rPr>
            </w:pPr>
          </w:p>
        </w:tc>
      </w:tr>
      <w:tr w:rsidR="00273A02" w:rsidRPr="00892CBE" w:rsidTr="00273A02">
        <w:tc>
          <w:tcPr>
            <w:tcW w:w="4621" w:type="dxa"/>
            <w:tcBorders>
              <w:top w:val="single" w:sz="4" w:space="0" w:color="000000"/>
              <w:left w:val="single" w:sz="4" w:space="0" w:color="000000"/>
              <w:bottom w:val="single" w:sz="4" w:space="0" w:color="000000"/>
              <w:right w:val="nil"/>
            </w:tcBorders>
          </w:tcPr>
          <w:p w:rsidR="00273A02" w:rsidRPr="00892CBE" w:rsidRDefault="00273A02" w:rsidP="00273A02">
            <w:pPr>
              <w:jc w:val="both"/>
              <w:rPr>
                <w:rFonts w:eastAsia="Arial Unicode MS"/>
                <w:b/>
                <w:bCs/>
                <w:i/>
                <w:iCs/>
                <w:color w:val="000000"/>
                <w:kern w:val="2"/>
                <w:lang w:eastAsia="ar-SA"/>
              </w:rPr>
            </w:pPr>
            <w:r w:rsidRPr="00892CBE">
              <w:rPr>
                <w:i/>
                <w:iCs/>
              </w:rPr>
              <w:t>Адреса понуђача:</w:t>
            </w:r>
          </w:p>
          <w:p w:rsidR="00273A02" w:rsidRPr="00892CBE" w:rsidRDefault="00273A02" w:rsidP="00273A02">
            <w:pPr>
              <w:suppressAutoHyphens/>
              <w:spacing w:line="100" w:lineRule="atLeast"/>
              <w:jc w:val="both"/>
              <w:rPr>
                <w:rFonts w:eastAsia="Arial Unicode MS"/>
                <w:b/>
                <w:bCs/>
                <w:i/>
                <w:iCs/>
                <w:color w:val="000000"/>
                <w:kern w:val="2"/>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273A02" w:rsidRPr="00892CBE" w:rsidRDefault="00273A02" w:rsidP="00273A02">
            <w:pPr>
              <w:snapToGrid w:val="0"/>
              <w:rPr>
                <w:rFonts w:eastAsia="Arial Unicode MS"/>
                <w:b/>
                <w:bCs/>
                <w:i/>
                <w:iCs/>
                <w:color w:val="000000"/>
                <w:kern w:val="2"/>
                <w:lang w:eastAsia="ar-SA"/>
              </w:rPr>
            </w:pPr>
          </w:p>
          <w:p w:rsidR="00273A02" w:rsidRPr="00892CBE" w:rsidRDefault="00273A02" w:rsidP="00273A02">
            <w:pPr>
              <w:rPr>
                <w:b/>
                <w:bCs/>
                <w:i/>
                <w:iCs/>
              </w:rPr>
            </w:pPr>
          </w:p>
          <w:p w:rsidR="00273A02" w:rsidRPr="00892CBE" w:rsidRDefault="00273A02" w:rsidP="00273A02">
            <w:pPr>
              <w:suppressAutoHyphens/>
              <w:spacing w:line="100" w:lineRule="atLeast"/>
              <w:rPr>
                <w:rFonts w:eastAsia="Arial Unicode MS"/>
                <w:b/>
                <w:bCs/>
                <w:i/>
                <w:iCs/>
                <w:color w:val="000000"/>
                <w:kern w:val="2"/>
                <w:lang w:eastAsia="ar-SA"/>
              </w:rPr>
            </w:pPr>
          </w:p>
        </w:tc>
      </w:tr>
      <w:tr w:rsidR="00273A02" w:rsidRPr="00892CBE" w:rsidTr="00273A02">
        <w:tc>
          <w:tcPr>
            <w:tcW w:w="4621" w:type="dxa"/>
            <w:tcBorders>
              <w:top w:val="single" w:sz="4" w:space="0" w:color="000000"/>
              <w:left w:val="single" w:sz="4" w:space="0" w:color="000000"/>
              <w:bottom w:val="single" w:sz="4" w:space="0" w:color="000000"/>
              <w:right w:val="nil"/>
            </w:tcBorders>
          </w:tcPr>
          <w:p w:rsidR="00273A02" w:rsidRPr="00892CBE" w:rsidRDefault="00273A02" w:rsidP="00273A02">
            <w:pPr>
              <w:jc w:val="both"/>
              <w:rPr>
                <w:rFonts w:eastAsia="Arial Unicode MS"/>
                <w:b/>
                <w:bCs/>
                <w:i/>
                <w:iCs/>
                <w:color w:val="000000"/>
                <w:kern w:val="2"/>
                <w:lang w:eastAsia="ar-SA"/>
              </w:rPr>
            </w:pPr>
            <w:r w:rsidRPr="00892CBE">
              <w:rPr>
                <w:i/>
                <w:iCs/>
              </w:rPr>
              <w:t>Матични број понуђача:</w:t>
            </w:r>
          </w:p>
          <w:p w:rsidR="00273A02" w:rsidRPr="00892CBE" w:rsidRDefault="00273A02" w:rsidP="00273A02">
            <w:pPr>
              <w:suppressAutoHyphens/>
              <w:spacing w:line="100" w:lineRule="atLeast"/>
              <w:jc w:val="both"/>
              <w:rPr>
                <w:rFonts w:eastAsia="Arial Unicode MS"/>
                <w:b/>
                <w:bCs/>
                <w:i/>
                <w:iCs/>
                <w:color w:val="000000"/>
                <w:kern w:val="2"/>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273A02" w:rsidRPr="00892CBE" w:rsidRDefault="00273A02" w:rsidP="00273A02">
            <w:pPr>
              <w:snapToGrid w:val="0"/>
              <w:rPr>
                <w:rFonts w:eastAsia="Arial Unicode MS"/>
                <w:b/>
                <w:bCs/>
                <w:i/>
                <w:iCs/>
                <w:color w:val="000000"/>
                <w:kern w:val="2"/>
                <w:lang w:eastAsia="ar-SA"/>
              </w:rPr>
            </w:pPr>
          </w:p>
          <w:p w:rsidR="00273A02" w:rsidRPr="00892CBE" w:rsidRDefault="00273A02" w:rsidP="00273A02">
            <w:pPr>
              <w:rPr>
                <w:b/>
                <w:bCs/>
                <w:i/>
                <w:iCs/>
              </w:rPr>
            </w:pPr>
          </w:p>
          <w:p w:rsidR="00273A02" w:rsidRPr="00892CBE" w:rsidRDefault="00273A02" w:rsidP="00273A02">
            <w:pPr>
              <w:suppressAutoHyphens/>
              <w:spacing w:line="100" w:lineRule="atLeast"/>
              <w:rPr>
                <w:rFonts w:eastAsia="Arial Unicode MS"/>
                <w:b/>
                <w:bCs/>
                <w:i/>
                <w:iCs/>
                <w:color w:val="000000"/>
                <w:kern w:val="2"/>
                <w:lang w:eastAsia="ar-SA"/>
              </w:rPr>
            </w:pPr>
          </w:p>
        </w:tc>
      </w:tr>
      <w:tr w:rsidR="00273A02" w:rsidRPr="00892CBE" w:rsidTr="00273A02">
        <w:tc>
          <w:tcPr>
            <w:tcW w:w="4621" w:type="dxa"/>
            <w:tcBorders>
              <w:top w:val="single" w:sz="4" w:space="0" w:color="000000"/>
              <w:left w:val="single" w:sz="4" w:space="0" w:color="000000"/>
              <w:bottom w:val="single" w:sz="4" w:space="0" w:color="000000"/>
              <w:right w:val="nil"/>
            </w:tcBorders>
          </w:tcPr>
          <w:p w:rsidR="00273A02" w:rsidRPr="00892CBE" w:rsidRDefault="00273A02" w:rsidP="00273A02">
            <w:pPr>
              <w:jc w:val="both"/>
              <w:rPr>
                <w:rFonts w:eastAsia="Arial Unicode MS"/>
                <w:b/>
                <w:bCs/>
                <w:i/>
                <w:iCs/>
                <w:color w:val="000000"/>
                <w:kern w:val="2"/>
                <w:lang w:val="ru-RU" w:eastAsia="ar-SA"/>
              </w:rPr>
            </w:pPr>
            <w:r w:rsidRPr="00892CBE">
              <w:rPr>
                <w:i/>
                <w:iCs/>
                <w:lang w:val="ru-RU"/>
              </w:rPr>
              <w:t>Порески идентификациони број понуђача (ПИБ):</w:t>
            </w:r>
          </w:p>
          <w:p w:rsidR="00273A02" w:rsidRPr="00892CBE" w:rsidRDefault="00273A02" w:rsidP="00273A02">
            <w:pPr>
              <w:suppressAutoHyphens/>
              <w:spacing w:line="100" w:lineRule="atLeast"/>
              <w:jc w:val="both"/>
              <w:rPr>
                <w:rFonts w:eastAsia="Arial Unicode MS"/>
                <w:b/>
                <w:bCs/>
                <w:i/>
                <w:iCs/>
                <w:color w:val="000000"/>
                <w:kern w:val="2"/>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273A02" w:rsidRPr="00892CBE" w:rsidRDefault="00273A02" w:rsidP="00273A02">
            <w:pPr>
              <w:suppressAutoHyphens/>
              <w:snapToGrid w:val="0"/>
              <w:spacing w:line="100" w:lineRule="atLeast"/>
              <w:rPr>
                <w:rFonts w:eastAsia="Arial Unicode MS"/>
                <w:b/>
                <w:bCs/>
                <w:i/>
                <w:iCs/>
                <w:color w:val="000000"/>
                <w:kern w:val="2"/>
                <w:lang w:val="ru-RU" w:eastAsia="ar-SA"/>
              </w:rPr>
            </w:pPr>
          </w:p>
        </w:tc>
      </w:tr>
      <w:tr w:rsidR="00273A02" w:rsidRPr="00892CBE" w:rsidTr="00273A02">
        <w:tc>
          <w:tcPr>
            <w:tcW w:w="4621" w:type="dxa"/>
            <w:tcBorders>
              <w:top w:val="single" w:sz="4" w:space="0" w:color="000000"/>
              <w:left w:val="single" w:sz="4" w:space="0" w:color="000000"/>
              <w:bottom w:val="single" w:sz="4" w:space="0" w:color="000000"/>
              <w:right w:val="nil"/>
            </w:tcBorders>
          </w:tcPr>
          <w:p w:rsidR="00273A02" w:rsidRPr="00892CBE" w:rsidRDefault="00273A02" w:rsidP="00273A02">
            <w:pPr>
              <w:jc w:val="both"/>
              <w:rPr>
                <w:rFonts w:eastAsia="Arial Unicode MS"/>
                <w:b/>
                <w:bCs/>
                <w:i/>
                <w:iCs/>
                <w:color w:val="000000"/>
                <w:kern w:val="2"/>
                <w:lang w:eastAsia="ar-SA"/>
              </w:rPr>
            </w:pPr>
            <w:r w:rsidRPr="00892CBE">
              <w:rPr>
                <w:i/>
                <w:iCs/>
              </w:rPr>
              <w:t>Име особе за контакт:</w:t>
            </w:r>
          </w:p>
          <w:p w:rsidR="00273A02" w:rsidRPr="00892CBE" w:rsidRDefault="00273A02" w:rsidP="00273A02">
            <w:pPr>
              <w:suppressAutoHyphens/>
              <w:spacing w:line="100" w:lineRule="atLeast"/>
              <w:jc w:val="both"/>
              <w:rPr>
                <w:rFonts w:eastAsia="Arial Unicode MS"/>
                <w:b/>
                <w:bCs/>
                <w:i/>
                <w:iCs/>
                <w:color w:val="000000"/>
                <w:kern w:val="2"/>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273A02" w:rsidRPr="00892CBE" w:rsidRDefault="00273A02" w:rsidP="00273A02">
            <w:pPr>
              <w:snapToGrid w:val="0"/>
              <w:rPr>
                <w:rFonts w:eastAsia="Arial Unicode MS"/>
                <w:b/>
                <w:bCs/>
                <w:i/>
                <w:iCs/>
                <w:color w:val="000000"/>
                <w:kern w:val="2"/>
                <w:lang w:eastAsia="ar-SA"/>
              </w:rPr>
            </w:pPr>
          </w:p>
          <w:p w:rsidR="00273A02" w:rsidRPr="00892CBE" w:rsidRDefault="00273A02" w:rsidP="00273A02">
            <w:pPr>
              <w:rPr>
                <w:b/>
                <w:bCs/>
                <w:i/>
                <w:iCs/>
              </w:rPr>
            </w:pPr>
          </w:p>
          <w:p w:rsidR="00273A02" w:rsidRPr="00892CBE" w:rsidRDefault="00273A02" w:rsidP="00273A02">
            <w:pPr>
              <w:suppressAutoHyphens/>
              <w:spacing w:line="100" w:lineRule="atLeast"/>
              <w:rPr>
                <w:rFonts w:eastAsia="Arial Unicode MS"/>
                <w:b/>
                <w:bCs/>
                <w:i/>
                <w:iCs/>
                <w:color w:val="000000"/>
                <w:kern w:val="2"/>
                <w:lang w:eastAsia="ar-SA"/>
              </w:rPr>
            </w:pPr>
          </w:p>
        </w:tc>
      </w:tr>
      <w:tr w:rsidR="00273A02" w:rsidRPr="00892CBE" w:rsidTr="00273A02">
        <w:tc>
          <w:tcPr>
            <w:tcW w:w="4621" w:type="dxa"/>
            <w:tcBorders>
              <w:top w:val="single" w:sz="4" w:space="0" w:color="000000"/>
              <w:left w:val="single" w:sz="4" w:space="0" w:color="000000"/>
              <w:bottom w:val="single" w:sz="4" w:space="0" w:color="000000"/>
              <w:right w:val="nil"/>
            </w:tcBorders>
          </w:tcPr>
          <w:p w:rsidR="00273A02" w:rsidRPr="00892CBE" w:rsidRDefault="00273A02" w:rsidP="00273A02">
            <w:pPr>
              <w:jc w:val="both"/>
              <w:rPr>
                <w:rFonts w:eastAsia="Arial Unicode MS"/>
                <w:b/>
                <w:bCs/>
                <w:i/>
                <w:iCs/>
                <w:color w:val="000000"/>
                <w:kern w:val="2"/>
                <w:lang w:val="ru-RU" w:eastAsia="ar-SA"/>
              </w:rPr>
            </w:pPr>
            <w:r w:rsidRPr="00892CBE">
              <w:rPr>
                <w:i/>
                <w:iCs/>
                <w:lang w:val="ru-RU"/>
              </w:rPr>
              <w:t>Електронска адреса понуђача (</w:t>
            </w:r>
            <w:r w:rsidRPr="00892CBE">
              <w:rPr>
                <w:i/>
                <w:iCs/>
              </w:rPr>
              <w:t>e</w:t>
            </w:r>
            <w:r w:rsidRPr="00892CBE">
              <w:rPr>
                <w:i/>
                <w:iCs/>
                <w:lang w:val="ru-RU"/>
              </w:rPr>
              <w:t>-</w:t>
            </w:r>
            <w:r w:rsidRPr="00892CBE">
              <w:rPr>
                <w:i/>
                <w:iCs/>
              </w:rPr>
              <w:t>mail</w:t>
            </w:r>
            <w:r w:rsidRPr="00892CBE">
              <w:rPr>
                <w:i/>
                <w:iCs/>
                <w:lang w:val="ru-RU"/>
              </w:rPr>
              <w:t>):</w:t>
            </w:r>
          </w:p>
          <w:p w:rsidR="00273A02" w:rsidRPr="00892CBE" w:rsidRDefault="00273A02" w:rsidP="00273A02">
            <w:pPr>
              <w:suppressAutoHyphens/>
              <w:spacing w:line="100" w:lineRule="atLeast"/>
              <w:jc w:val="both"/>
              <w:rPr>
                <w:rFonts w:eastAsia="Arial Unicode MS"/>
                <w:b/>
                <w:bCs/>
                <w:i/>
                <w:iCs/>
                <w:color w:val="000000"/>
                <w:kern w:val="2"/>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273A02" w:rsidRPr="00892CBE" w:rsidRDefault="00273A02" w:rsidP="00273A02">
            <w:pPr>
              <w:suppressAutoHyphens/>
              <w:snapToGrid w:val="0"/>
              <w:spacing w:line="100" w:lineRule="atLeast"/>
              <w:rPr>
                <w:rFonts w:eastAsia="Arial Unicode MS"/>
                <w:b/>
                <w:bCs/>
                <w:i/>
                <w:iCs/>
                <w:color w:val="000000"/>
                <w:kern w:val="2"/>
                <w:lang w:val="ru-RU" w:eastAsia="ar-SA"/>
              </w:rPr>
            </w:pPr>
          </w:p>
        </w:tc>
      </w:tr>
      <w:tr w:rsidR="00273A02" w:rsidRPr="00892CBE" w:rsidTr="00273A02">
        <w:tc>
          <w:tcPr>
            <w:tcW w:w="4621" w:type="dxa"/>
            <w:tcBorders>
              <w:top w:val="single" w:sz="4" w:space="0" w:color="000000"/>
              <w:left w:val="single" w:sz="4" w:space="0" w:color="000000"/>
              <w:bottom w:val="single" w:sz="4" w:space="0" w:color="000000"/>
              <w:right w:val="nil"/>
            </w:tcBorders>
          </w:tcPr>
          <w:p w:rsidR="00273A02" w:rsidRPr="00892CBE" w:rsidRDefault="00273A02" w:rsidP="00273A02">
            <w:pPr>
              <w:jc w:val="both"/>
              <w:rPr>
                <w:rFonts w:eastAsia="Arial Unicode MS"/>
                <w:b/>
                <w:bCs/>
                <w:i/>
                <w:iCs/>
                <w:color w:val="000000"/>
                <w:kern w:val="2"/>
                <w:lang w:eastAsia="ar-SA"/>
              </w:rPr>
            </w:pPr>
            <w:r w:rsidRPr="00892CBE">
              <w:rPr>
                <w:i/>
                <w:iCs/>
              </w:rPr>
              <w:t>Телефон:</w:t>
            </w:r>
          </w:p>
          <w:p w:rsidR="00273A02" w:rsidRPr="00892CBE" w:rsidRDefault="00273A02" w:rsidP="00273A02">
            <w:pPr>
              <w:suppressAutoHyphens/>
              <w:spacing w:line="100" w:lineRule="atLeast"/>
              <w:jc w:val="both"/>
              <w:rPr>
                <w:rFonts w:eastAsia="Arial Unicode MS"/>
                <w:b/>
                <w:bCs/>
                <w:i/>
                <w:iCs/>
                <w:color w:val="000000"/>
                <w:kern w:val="2"/>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273A02" w:rsidRPr="00892CBE" w:rsidRDefault="00273A02" w:rsidP="00273A02">
            <w:pPr>
              <w:snapToGrid w:val="0"/>
              <w:rPr>
                <w:rFonts w:eastAsia="Arial Unicode MS"/>
                <w:b/>
                <w:bCs/>
                <w:i/>
                <w:iCs/>
                <w:color w:val="000000"/>
                <w:kern w:val="2"/>
                <w:lang w:eastAsia="ar-SA"/>
              </w:rPr>
            </w:pPr>
          </w:p>
          <w:p w:rsidR="00273A02" w:rsidRPr="00892CBE" w:rsidRDefault="00273A02" w:rsidP="00273A02">
            <w:pPr>
              <w:rPr>
                <w:b/>
                <w:bCs/>
                <w:i/>
                <w:iCs/>
              </w:rPr>
            </w:pPr>
          </w:p>
          <w:p w:rsidR="00273A02" w:rsidRPr="00892CBE" w:rsidRDefault="00273A02" w:rsidP="00273A02">
            <w:pPr>
              <w:suppressAutoHyphens/>
              <w:spacing w:line="100" w:lineRule="atLeast"/>
              <w:rPr>
                <w:rFonts w:eastAsia="Arial Unicode MS"/>
                <w:b/>
                <w:bCs/>
                <w:i/>
                <w:iCs/>
                <w:color w:val="000000"/>
                <w:kern w:val="2"/>
                <w:lang w:eastAsia="ar-SA"/>
              </w:rPr>
            </w:pPr>
          </w:p>
        </w:tc>
      </w:tr>
      <w:tr w:rsidR="00273A02" w:rsidRPr="00892CBE" w:rsidTr="00273A02">
        <w:tc>
          <w:tcPr>
            <w:tcW w:w="4621" w:type="dxa"/>
            <w:tcBorders>
              <w:top w:val="single" w:sz="4" w:space="0" w:color="000000"/>
              <w:left w:val="single" w:sz="4" w:space="0" w:color="000000"/>
              <w:bottom w:val="single" w:sz="4" w:space="0" w:color="000000"/>
              <w:right w:val="nil"/>
            </w:tcBorders>
          </w:tcPr>
          <w:p w:rsidR="00273A02" w:rsidRPr="00892CBE" w:rsidRDefault="00273A02" w:rsidP="00273A02">
            <w:pPr>
              <w:jc w:val="both"/>
              <w:rPr>
                <w:rFonts w:eastAsia="Arial Unicode MS"/>
                <w:b/>
                <w:bCs/>
                <w:i/>
                <w:iCs/>
                <w:color w:val="000000"/>
                <w:kern w:val="2"/>
                <w:lang w:eastAsia="ar-SA"/>
              </w:rPr>
            </w:pPr>
            <w:r w:rsidRPr="00892CBE">
              <w:rPr>
                <w:i/>
                <w:iCs/>
              </w:rPr>
              <w:t>Телефакс:</w:t>
            </w:r>
          </w:p>
          <w:p w:rsidR="00273A02" w:rsidRPr="00892CBE" w:rsidRDefault="00273A02" w:rsidP="00273A02">
            <w:pPr>
              <w:suppressAutoHyphens/>
              <w:spacing w:line="100" w:lineRule="atLeast"/>
              <w:jc w:val="both"/>
              <w:rPr>
                <w:rFonts w:eastAsia="Arial Unicode MS"/>
                <w:b/>
                <w:bCs/>
                <w:i/>
                <w:iCs/>
                <w:color w:val="000000"/>
                <w:kern w:val="2"/>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273A02" w:rsidRPr="00892CBE" w:rsidRDefault="00273A02" w:rsidP="00273A02">
            <w:pPr>
              <w:snapToGrid w:val="0"/>
              <w:rPr>
                <w:rFonts w:eastAsia="Arial Unicode MS"/>
                <w:b/>
                <w:bCs/>
                <w:i/>
                <w:iCs/>
                <w:color w:val="000000"/>
                <w:kern w:val="2"/>
                <w:lang w:eastAsia="ar-SA"/>
              </w:rPr>
            </w:pPr>
          </w:p>
          <w:p w:rsidR="00273A02" w:rsidRPr="00892CBE" w:rsidRDefault="00273A02" w:rsidP="00273A02">
            <w:pPr>
              <w:rPr>
                <w:b/>
                <w:bCs/>
                <w:i/>
                <w:iCs/>
              </w:rPr>
            </w:pPr>
          </w:p>
          <w:p w:rsidR="00273A02" w:rsidRPr="00892CBE" w:rsidRDefault="00273A02" w:rsidP="00273A02">
            <w:pPr>
              <w:suppressAutoHyphens/>
              <w:spacing w:line="100" w:lineRule="atLeast"/>
              <w:rPr>
                <w:rFonts w:eastAsia="Arial Unicode MS"/>
                <w:b/>
                <w:bCs/>
                <w:i/>
                <w:iCs/>
                <w:color w:val="000000"/>
                <w:kern w:val="2"/>
                <w:lang w:eastAsia="ar-SA"/>
              </w:rPr>
            </w:pPr>
          </w:p>
        </w:tc>
      </w:tr>
      <w:tr w:rsidR="00273A02" w:rsidRPr="00892CBE" w:rsidTr="00273A02">
        <w:tc>
          <w:tcPr>
            <w:tcW w:w="4621" w:type="dxa"/>
            <w:tcBorders>
              <w:top w:val="single" w:sz="4" w:space="0" w:color="000000"/>
              <w:left w:val="single" w:sz="4" w:space="0" w:color="000000"/>
              <w:bottom w:val="single" w:sz="4" w:space="0" w:color="000000"/>
              <w:right w:val="nil"/>
            </w:tcBorders>
          </w:tcPr>
          <w:p w:rsidR="00273A02" w:rsidRPr="00892CBE" w:rsidRDefault="00273A02" w:rsidP="00273A02">
            <w:pPr>
              <w:jc w:val="both"/>
              <w:rPr>
                <w:rFonts w:eastAsia="Arial Unicode MS"/>
                <w:b/>
                <w:bCs/>
                <w:i/>
                <w:iCs/>
                <w:color w:val="000000"/>
                <w:kern w:val="2"/>
                <w:lang w:val="ru-RU" w:eastAsia="ar-SA"/>
              </w:rPr>
            </w:pPr>
            <w:r w:rsidRPr="00892CBE">
              <w:rPr>
                <w:i/>
                <w:iCs/>
                <w:lang w:val="ru-RU"/>
              </w:rPr>
              <w:t>Број рачуна понуђача и назив банке:</w:t>
            </w:r>
          </w:p>
          <w:p w:rsidR="00273A02" w:rsidRPr="00892CBE" w:rsidRDefault="00273A02" w:rsidP="00273A02">
            <w:pPr>
              <w:suppressAutoHyphens/>
              <w:spacing w:line="100" w:lineRule="atLeast"/>
              <w:jc w:val="both"/>
              <w:rPr>
                <w:rFonts w:eastAsia="Arial Unicode MS"/>
                <w:b/>
                <w:bCs/>
                <w:i/>
                <w:iCs/>
                <w:color w:val="000000"/>
                <w:kern w:val="2"/>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273A02" w:rsidRPr="00892CBE" w:rsidRDefault="00273A02" w:rsidP="00273A02">
            <w:pPr>
              <w:snapToGrid w:val="0"/>
              <w:rPr>
                <w:rFonts w:eastAsia="Arial Unicode MS"/>
                <w:b/>
                <w:bCs/>
                <w:i/>
                <w:iCs/>
                <w:color w:val="000000"/>
                <w:kern w:val="2"/>
                <w:lang w:val="ru-RU" w:eastAsia="ar-SA"/>
              </w:rPr>
            </w:pPr>
          </w:p>
          <w:p w:rsidR="00273A02" w:rsidRPr="00892CBE" w:rsidRDefault="00273A02" w:rsidP="00273A02">
            <w:pPr>
              <w:rPr>
                <w:b/>
                <w:bCs/>
                <w:i/>
                <w:iCs/>
                <w:lang w:val="ru-RU"/>
              </w:rPr>
            </w:pPr>
          </w:p>
          <w:p w:rsidR="00273A02" w:rsidRPr="00892CBE" w:rsidRDefault="00273A02" w:rsidP="00273A02">
            <w:pPr>
              <w:suppressAutoHyphens/>
              <w:spacing w:line="100" w:lineRule="atLeast"/>
              <w:rPr>
                <w:rFonts w:eastAsia="Arial Unicode MS"/>
                <w:b/>
                <w:bCs/>
                <w:i/>
                <w:iCs/>
                <w:color w:val="000000"/>
                <w:kern w:val="2"/>
                <w:lang w:val="ru-RU" w:eastAsia="ar-SA"/>
              </w:rPr>
            </w:pPr>
          </w:p>
        </w:tc>
      </w:tr>
      <w:tr w:rsidR="00273A02" w:rsidRPr="00892CBE" w:rsidTr="00273A02">
        <w:tc>
          <w:tcPr>
            <w:tcW w:w="4621" w:type="dxa"/>
            <w:tcBorders>
              <w:top w:val="single" w:sz="4" w:space="0" w:color="000000"/>
              <w:left w:val="single" w:sz="4" w:space="0" w:color="000000"/>
              <w:bottom w:val="single" w:sz="4" w:space="0" w:color="000000"/>
              <w:right w:val="nil"/>
            </w:tcBorders>
            <w:hideMark/>
          </w:tcPr>
          <w:p w:rsidR="00273A02" w:rsidRPr="00892CBE" w:rsidRDefault="00273A02" w:rsidP="00273A02">
            <w:pPr>
              <w:suppressAutoHyphens/>
              <w:spacing w:line="100" w:lineRule="atLeast"/>
              <w:jc w:val="both"/>
              <w:rPr>
                <w:rFonts w:eastAsia="Arial Unicode MS"/>
                <w:b/>
                <w:bCs/>
                <w:i/>
                <w:iCs/>
                <w:color w:val="000000"/>
                <w:kern w:val="2"/>
                <w:lang w:val="ru-RU" w:eastAsia="ar-SA"/>
              </w:rPr>
            </w:pPr>
            <w:r w:rsidRPr="00892CBE">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273A02" w:rsidRPr="00892CBE" w:rsidRDefault="00273A02" w:rsidP="00273A02">
            <w:pPr>
              <w:snapToGrid w:val="0"/>
              <w:ind w:firstLine="708"/>
              <w:rPr>
                <w:rFonts w:eastAsia="Arial Unicode MS"/>
                <w:b/>
                <w:bCs/>
                <w:i/>
                <w:iCs/>
                <w:color w:val="000000"/>
                <w:kern w:val="2"/>
                <w:lang w:val="ru-RU" w:eastAsia="ar-SA"/>
              </w:rPr>
            </w:pPr>
          </w:p>
          <w:p w:rsidR="00273A02" w:rsidRPr="00892CBE" w:rsidRDefault="00273A02" w:rsidP="00273A02">
            <w:pPr>
              <w:ind w:firstLine="708"/>
              <w:rPr>
                <w:b/>
                <w:bCs/>
                <w:i/>
                <w:iCs/>
                <w:lang w:val="ru-RU"/>
              </w:rPr>
            </w:pPr>
          </w:p>
          <w:p w:rsidR="00273A02" w:rsidRPr="00892CBE" w:rsidRDefault="00273A02" w:rsidP="00273A02">
            <w:pPr>
              <w:suppressAutoHyphens/>
              <w:spacing w:line="100" w:lineRule="atLeast"/>
              <w:ind w:firstLine="708"/>
              <w:rPr>
                <w:rFonts w:eastAsia="Arial Unicode MS"/>
                <w:b/>
                <w:bCs/>
                <w:i/>
                <w:iCs/>
                <w:color w:val="000000"/>
                <w:kern w:val="2"/>
                <w:lang w:val="ru-RU" w:eastAsia="ar-SA"/>
              </w:rPr>
            </w:pPr>
          </w:p>
        </w:tc>
      </w:tr>
    </w:tbl>
    <w:p w:rsidR="00273A02" w:rsidRPr="00892CBE" w:rsidRDefault="00273A02" w:rsidP="00273A02">
      <w:pPr>
        <w:rPr>
          <w:rFonts w:eastAsia="Arial Unicode MS"/>
          <w:color w:val="000000"/>
          <w:kern w:val="2"/>
          <w:lang w:val="sr-Latn-RS" w:eastAsia="ar-SA"/>
        </w:rPr>
      </w:pPr>
    </w:p>
    <w:p w:rsidR="00273A02" w:rsidRPr="00892CBE" w:rsidRDefault="00273A02" w:rsidP="00273A02">
      <w:pPr>
        <w:rPr>
          <w:b/>
          <w:bCs/>
          <w:i/>
          <w:iCs/>
        </w:rPr>
      </w:pPr>
    </w:p>
    <w:p w:rsidR="00273A02" w:rsidRPr="00892CBE" w:rsidRDefault="00273A02" w:rsidP="00273A02">
      <w:r w:rsidRPr="00892CBE">
        <w:rPr>
          <w:rFonts w:eastAsia="TimesNewRomanPSMT"/>
          <w:b/>
          <w:bCs/>
          <w:i/>
          <w:iCs/>
        </w:rPr>
        <w:t xml:space="preserve">2) ПОНУДУ ПОДНОСИ: </w:t>
      </w:r>
    </w:p>
    <w:tbl>
      <w:tblPr>
        <w:tblW w:w="0" w:type="auto"/>
        <w:tblInd w:w="-15" w:type="dxa"/>
        <w:tblLayout w:type="fixed"/>
        <w:tblLook w:val="04A0" w:firstRow="1" w:lastRow="0" w:firstColumn="1" w:lastColumn="0" w:noHBand="0" w:noVBand="1"/>
      </w:tblPr>
      <w:tblGrid>
        <w:gridCol w:w="9272"/>
      </w:tblGrid>
      <w:tr w:rsidR="00273A02" w:rsidRPr="00892CBE" w:rsidTr="00273A02">
        <w:tc>
          <w:tcPr>
            <w:tcW w:w="9272" w:type="dxa"/>
            <w:tcBorders>
              <w:top w:val="single" w:sz="4" w:space="0" w:color="000000"/>
              <w:left w:val="single" w:sz="4" w:space="0" w:color="000000"/>
              <w:bottom w:val="single" w:sz="4" w:space="0" w:color="000000"/>
              <w:right w:val="single" w:sz="4" w:space="0" w:color="000000"/>
            </w:tcBorders>
          </w:tcPr>
          <w:p w:rsidR="00273A02" w:rsidRPr="00892CBE" w:rsidRDefault="00273A02" w:rsidP="00273A02">
            <w:pPr>
              <w:snapToGrid w:val="0"/>
              <w:jc w:val="center"/>
              <w:rPr>
                <w:rFonts w:eastAsia="Arial Unicode MS"/>
                <w:color w:val="000000"/>
                <w:kern w:val="2"/>
                <w:lang w:eastAsia="ar-SA"/>
              </w:rPr>
            </w:pPr>
          </w:p>
          <w:p w:rsidR="00273A02" w:rsidRPr="00892CBE" w:rsidRDefault="00273A02" w:rsidP="00273A02">
            <w:pPr>
              <w:suppressAutoHyphens/>
              <w:spacing w:line="100" w:lineRule="atLeast"/>
              <w:jc w:val="center"/>
              <w:rPr>
                <w:rFonts w:eastAsia="TimesNewRomanPSMT"/>
                <w:b/>
                <w:bCs/>
                <w:color w:val="000000"/>
                <w:kern w:val="2"/>
                <w:lang w:eastAsia="ar-SA"/>
              </w:rPr>
            </w:pPr>
            <w:r w:rsidRPr="00892CBE">
              <w:rPr>
                <w:rFonts w:eastAsia="TimesNewRomanPSMT"/>
                <w:b/>
                <w:bCs/>
              </w:rPr>
              <w:t xml:space="preserve">А) САМОСТАЛНО </w:t>
            </w:r>
          </w:p>
        </w:tc>
      </w:tr>
      <w:tr w:rsidR="00273A02" w:rsidRPr="00892CBE" w:rsidTr="00273A02">
        <w:tc>
          <w:tcPr>
            <w:tcW w:w="9272" w:type="dxa"/>
            <w:tcBorders>
              <w:top w:val="single" w:sz="4" w:space="0" w:color="000000"/>
              <w:left w:val="single" w:sz="4" w:space="0" w:color="000000"/>
              <w:bottom w:val="single" w:sz="4" w:space="0" w:color="000000"/>
              <w:right w:val="single" w:sz="4" w:space="0" w:color="000000"/>
            </w:tcBorders>
          </w:tcPr>
          <w:p w:rsidR="00273A02" w:rsidRPr="00892CBE" w:rsidRDefault="00273A02" w:rsidP="00273A02">
            <w:pPr>
              <w:snapToGrid w:val="0"/>
              <w:jc w:val="center"/>
              <w:rPr>
                <w:rFonts w:eastAsia="TimesNewRomanPSMT"/>
                <w:b/>
                <w:bCs/>
                <w:color w:val="000000"/>
                <w:kern w:val="2"/>
                <w:lang w:eastAsia="ar-SA"/>
              </w:rPr>
            </w:pPr>
          </w:p>
          <w:p w:rsidR="00273A02" w:rsidRPr="00892CBE" w:rsidRDefault="00273A02" w:rsidP="00273A02">
            <w:pPr>
              <w:suppressAutoHyphens/>
              <w:spacing w:line="100" w:lineRule="atLeast"/>
              <w:jc w:val="center"/>
              <w:rPr>
                <w:rFonts w:eastAsia="TimesNewRomanPSMT"/>
                <w:b/>
                <w:bCs/>
                <w:color w:val="000000"/>
                <w:kern w:val="2"/>
                <w:lang w:eastAsia="ar-SA"/>
              </w:rPr>
            </w:pPr>
            <w:r w:rsidRPr="00892CBE">
              <w:rPr>
                <w:rFonts w:eastAsia="TimesNewRomanPSMT"/>
                <w:b/>
                <w:bCs/>
              </w:rPr>
              <w:t>Б) СА ПОДИЗВОЂАЧЕМ</w:t>
            </w:r>
          </w:p>
        </w:tc>
      </w:tr>
      <w:tr w:rsidR="00273A02" w:rsidRPr="00892CBE" w:rsidTr="00273A02">
        <w:tc>
          <w:tcPr>
            <w:tcW w:w="9272" w:type="dxa"/>
            <w:tcBorders>
              <w:top w:val="single" w:sz="4" w:space="0" w:color="000000"/>
              <w:left w:val="single" w:sz="4" w:space="0" w:color="000000"/>
              <w:bottom w:val="single" w:sz="4" w:space="0" w:color="000000"/>
              <w:right w:val="single" w:sz="4" w:space="0" w:color="000000"/>
            </w:tcBorders>
          </w:tcPr>
          <w:p w:rsidR="00273A02" w:rsidRPr="00892CBE" w:rsidRDefault="00273A02" w:rsidP="00273A02">
            <w:pPr>
              <w:snapToGrid w:val="0"/>
              <w:jc w:val="center"/>
              <w:rPr>
                <w:rFonts w:eastAsia="TimesNewRomanPSMT"/>
                <w:b/>
                <w:bCs/>
                <w:color w:val="000000"/>
                <w:kern w:val="2"/>
                <w:lang w:eastAsia="ar-SA"/>
              </w:rPr>
            </w:pPr>
          </w:p>
          <w:p w:rsidR="00273A02" w:rsidRPr="00892CBE" w:rsidRDefault="00273A02" w:rsidP="00273A02">
            <w:pPr>
              <w:suppressAutoHyphens/>
              <w:spacing w:line="100" w:lineRule="atLeast"/>
              <w:jc w:val="center"/>
              <w:rPr>
                <w:rFonts w:eastAsia="Arial Unicode MS"/>
                <w:b/>
                <w:i/>
                <w:iCs/>
                <w:color w:val="000000"/>
                <w:kern w:val="2"/>
                <w:lang w:val="ru-RU" w:eastAsia="ar-SA"/>
              </w:rPr>
            </w:pPr>
            <w:r w:rsidRPr="00892CBE">
              <w:rPr>
                <w:rFonts w:eastAsia="TimesNewRomanPSMT"/>
                <w:b/>
                <w:bCs/>
              </w:rPr>
              <w:t>В) КАО ЗАЈЕДНИЧКУ ПОНУДУ</w:t>
            </w:r>
          </w:p>
        </w:tc>
      </w:tr>
    </w:tbl>
    <w:p w:rsidR="00273A02" w:rsidRPr="00892CBE" w:rsidRDefault="00273A02" w:rsidP="00273A02">
      <w:pPr>
        <w:jc w:val="both"/>
        <w:rPr>
          <w:rFonts w:eastAsia="TimesNewRomanPSMT"/>
          <w:bCs/>
          <w:color w:val="000000"/>
          <w:kern w:val="2"/>
          <w:lang w:eastAsia="ar-SA"/>
        </w:rPr>
      </w:pPr>
      <w:r w:rsidRPr="00892CBE">
        <w:rPr>
          <w:b/>
          <w:i/>
          <w:iCs/>
          <w:lang w:val="ru-RU"/>
        </w:rPr>
        <w:t>Напомена:</w:t>
      </w:r>
      <w:r w:rsidRPr="00892CBE">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73A02" w:rsidRDefault="00273A02" w:rsidP="00273A02">
      <w:pPr>
        <w:jc w:val="both"/>
        <w:rPr>
          <w:rFonts w:ascii="Arial" w:eastAsia="TimesNewRomanPSMT" w:hAnsi="Arial" w:cs="Arial"/>
          <w:b/>
          <w:bCs/>
          <w:i/>
          <w:lang w:val="sr-Cyrl-CS"/>
        </w:rPr>
      </w:pPr>
    </w:p>
    <w:p w:rsidR="00273A02" w:rsidRDefault="00273A02" w:rsidP="00273A02">
      <w:pPr>
        <w:jc w:val="both"/>
        <w:rPr>
          <w:rFonts w:ascii="Arial" w:eastAsia="TimesNewRomanPSMT" w:hAnsi="Arial" w:cs="Arial"/>
          <w:b/>
          <w:bCs/>
          <w:i/>
          <w:lang w:val="sr-Cyrl-CS"/>
        </w:rPr>
      </w:pPr>
    </w:p>
    <w:p w:rsidR="00273A02" w:rsidRPr="00892CBE" w:rsidRDefault="00273A02" w:rsidP="00273A02">
      <w:pPr>
        <w:jc w:val="both"/>
        <w:rPr>
          <w:rFonts w:eastAsia="TimesNewRomanPSMT"/>
          <w:b/>
          <w:bCs/>
          <w:i/>
        </w:rPr>
      </w:pPr>
      <w:r w:rsidRPr="00892CBE">
        <w:rPr>
          <w:rFonts w:eastAsia="TimesNewRomanPSMT"/>
          <w:b/>
          <w:bCs/>
          <w:i/>
          <w:lang w:val="sr-Cyrl-CS"/>
        </w:rPr>
        <w:lastRenderedPageBreak/>
        <w:t xml:space="preserve">3) </w:t>
      </w:r>
      <w:r w:rsidRPr="00892CBE">
        <w:rPr>
          <w:rFonts w:eastAsia="TimesNewRomanPSMT"/>
          <w:b/>
          <w:bCs/>
          <w:i/>
        </w:rPr>
        <w:t xml:space="preserve">ПОДАЦИ О ПОДИЗВОЂАЧУ </w:t>
      </w:r>
    </w:p>
    <w:p w:rsidR="00273A02" w:rsidRPr="00892CBE" w:rsidRDefault="00273A02" w:rsidP="00273A02">
      <w:pPr>
        <w:jc w:val="both"/>
        <w:rPr>
          <w:rFonts w:eastAsia="Arial Unicode MS"/>
          <w:lang w:val="sr-Latn-RS"/>
        </w:rPr>
      </w:pPr>
      <w:r w:rsidRPr="00892CBE">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273A02" w:rsidRPr="00892CBE" w:rsidTr="00273A02">
        <w:tc>
          <w:tcPr>
            <w:tcW w:w="465" w:type="dxa"/>
            <w:tcBorders>
              <w:top w:val="single" w:sz="4" w:space="0" w:color="000000"/>
              <w:left w:val="single" w:sz="4" w:space="0" w:color="000000"/>
              <w:bottom w:val="single" w:sz="4" w:space="0" w:color="000000"/>
              <w:right w:val="nil"/>
            </w:tcBorders>
          </w:tcPr>
          <w:p w:rsidR="00273A02" w:rsidRPr="00892CBE" w:rsidRDefault="00273A02" w:rsidP="00273A02">
            <w:pPr>
              <w:snapToGrid w:val="0"/>
              <w:jc w:val="both"/>
              <w:rPr>
                <w:rFonts w:eastAsia="Arial Unicode MS"/>
                <w:color w:val="000000"/>
                <w:kern w:val="2"/>
                <w:lang w:eastAsia="ar-SA"/>
              </w:rPr>
            </w:pPr>
          </w:p>
          <w:p w:rsidR="00273A02" w:rsidRPr="00892CBE" w:rsidRDefault="00273A02" w:rsidP="00273A02">
            <w:pPr>
              <w:suppressAutoHyphens/>
              <w:spacing w:line="100" w:lineRule="atLeast"/>
              <w:jc w:val="both"/>
              <w:rPr>
                <w:rFonts w:eastAsia="TimesNewRomanPSMT"/>
                <w:bCs/>
                <w:i/>
                <w:color w:val="000000"/>
                <w:kern w:val="2"/>
                <w:lang w:eastAsia="ar-SA"/>
              </w:rPr>
            </w:pPr>
            <w:r w:rsidRPr="00892CBE">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273A02" w:rsidRPr="00892CBE" w:rsidRDefault="00273A02" w:rsidP="00273A02">
            <w:pPr>
              <w:snapToGrid w:val="0"/>
              <w:jc w:val="both"/>
              <w:rPr>
                <w:rFonts w:eastAsia="TimesNewRomanPSMT"/>
                <w:bCs/>
                <w:i/>
                <w:color w:val="000000"/>
                <w:kern w:val="2"/>
                <w:lang w:eastAsia="ar-SA"/>
              </w:rPr>
            </w:pPr>
          </w:p>
          <w:p w:rsidR="00273A02" w:rsidRPr="00892CBE" w:rsidRDefault="00273A02" w:rsidP="00273A02">
            <w:pPr>
              <w:suppressAutoHyphens/>
              <w:spacing w:line="100" w:lineRule="atLeast"/>
              <w:jc w:val="both"/>
              <w:rPr>
                <w:rFonts w:eastAsia="TimesNewRomanPSMT"/>
                <w:b/>
                <w:bCs/>
                <w:color w:val="000000"/>
                <w:kern w:val="2"/>
                <w:lang w:eastAsia="ar-SA"/>
              </w:rPr>
            </w:pPr>
            <w:r w:rsidRPr="00892CB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273A02" w:rsidRPr="00892CBE" w:rsidRDefault="00273A02" w:rsidP="00273A02">
            <w:pPr>
              <w:suppressAutoHyphens/>
              <w:snapToGrid w:val="0"/>
              <w:spacing w:line="100" w:lineRule="atLeast"/>
              <w:jc w:val="both"/>
              <w:rPr>
                <w:rFonts w:eastAsia="TimesNewRomanPSMT"/>
                <w:b/>
                <w:bCs/>
                <w:color w:val="000000"/>
                <w:kern w:val="2"/>
                <w:lang w:eastAsia="ar-SA"/>
              </w:rPr>
            </w:pPr>
          </w:p>
        </w:tc>
      </w:tr>
      <w:tr w:rsidR="00273A02" w:rsidRPr="00892CBE" w:rsidTr="00273A02">
        <w:tc>
          <w:tcPr>
            <w:tcW w:w="465" w:type="dxa"/>
            <w:tcBorders>
              <w:top w:val="single" w:sz="4" w:space="0" w:color="000000"/>
              <w:left w:val="single" w:sz="4" w:space="0" w:color="000000"/>
              <w:bottom w:val="single" w:sz="4" w:space="0" w:color="000000"/>
              <w:right w:val="nil"/>
            </w:tcBorders>
          </w:tcPr>
          <w:p w:rsidR="00273A02" w:rsidRPr="00892CBE" w:rsidRDefault="00273A02" w:rsidP="00273A02">
            <w:pPr>
              <w:snapToGrid w:val="0"/>
              <w:jc w:val="both"/>
              <w:rPr>
                <w:rFonts w:eastAsia="TimesNewRomanPSMT"/>
                <w:bCs/>
                <w:i/>
                <w:color w:val="000000"/>
                <w:kern w:val="2"/>
                <w:lang w:eastAsia="ar-SA"/>
              </w:rPr>
            </w:pPr>
          </w:p>
          <w:p w:rsidR="00273A02" w:rsidRPr="00892CBE" w:rsidRDefault="00273A02" w:rsidP="00273A02">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273A02" w:rsidRPr="00892CBE" w:rsidRDefault="00273A02" w:rsidP="00273A02">
            <w:pPr>
              <w:snapToGrid w:val="0"/>
              <w:jc w:val="both"/>
              <w:rPr>
                <w:rFonts w:eastAsia="TimesNewRomanPSMT"/>
                <w:bCs/>
                <w:i/>
                <w:color w:val="000000"/>
                <w:kern w:val="2"/>
                <w:lang w:eastAsia="ar-SA"/>
              </w:rPr>
            </w:pPr>
          </w:p>
          <w:p w:rsidR="00273A02" w:rsidRPr="00892CBE" w:rsidRDefault="00273A02" w:rsidP="00273A02">
            <w:pPr>
              <w:suppressAutoHyphens/>
              <w:spacing w:line="100" w:lineRule="atLeast"/>
              <w:jc w:val="both"/>
              <w:rPr>
                <w:rFonts w:eastAsia="TimesNewRomanPSMT"/>
                <w:b/>
                <w:bCs/>
                <w:color w:val="000000"/>
                <w:kern w:val="2"/>
                <w:lang w:eastAsia="ar-SA"/>
              </w:rPr>
            </w:pPr>
            <w:r w:rsidRPr="00892CB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273A02" w:rsidRPr="00892CBE" w:rsidRDefault="00273A02" w:rsidP="00273A02">
            <w:pPr>
              <w:suppressAutoHyphens/>
              <w:snapToGrid w:val="0"/>
              <w:spacing w:line="100" w:lineRule="atLeast"/>
              <w:jc w:val="both"/>
              <w:rPr>
                <w:rFonts w:eastAsia="TimesNewRomanPSMT"/>
                <w:b/>
                <w:bCs/>
                <w:color w:val="000000"/>
                <w:kern w:val="2"/>
                <w:lang w:eastAsia="ar-SA"/>
              </w:rPr>
            </w:pPr>
          </w:p>
        </w:tc>
      </w:tr>
      <w:tr w:rsidR="00273A02" w:rsidRPr="00892CBE" w:rsidTr="00273A02">
        <w:tc>
          <w:tcPr>
            <w:tcW w:w="465" w:type="dxa"/>
            <w:tcBorders>
              <w:top w:val="single" w:sz="4" w:space="0" w:color="000000"/>
              <w:left w:val="single" w:sz="4" w:space="0" w:color="000000"/>
              <w:bottom w:val="single" w:sz="4" w:space="0" w:color="000000"/>
              <w:right w:val="nil"/>
            </w:tcBorders>
          </w:tcPr>
          <w:p w:rsidR="00273A02" w:rsidRPr="00892CBE" w:rsidRDefault="00273A02" w:rsidP="00273A02">
            <w:pPr>
              <w:snapToGrid w:val="0"/>
              <w:jc w:val="both"/>
              <w:rPr>
                <w:rFonts w:eastAsia="TimesNewRomanPSMT"/>
                <w:bCs/>
                <w:i/>
                <w:color w:val="000000"/>
                <w:kern w:val="2"/>
                <w:lang w:eastAsia="ar-SA"/>
              </w:rPr>
            </w:pPr>
          </w:p>
          <w:p w:rsidR="00273A02" w:rsidRPr="00892CBE" w:rsidRDefault="00273A02" w:rsidP="00273A02">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273A02" w:rsidRPr="00892CBE" w:rsidRDefault="00273A02" w:rsidP="00273A02">
            <w:pPr>
              <w:snapToGrid w:val="0"/>
              <w:jc w:val="both"/>
              <w:rPr>
                <w:rFonts w:eastAsia="TimesNewRomanPSMT"/>
                <w:bCs/>
                <w:i/>
                <w:color w:val="000000"/>
                <w:kern w:val="2"/>
                <w:lang w:eastAsia="ar-SA"/>
              </w:rPr>
            </w:pPr>
          </w:p>
          <w:p w:rsidR="00273A02" w:rsidRPr="00892CBE" w:rsidRDefault="00273A02" w:rsidP="00273A02">
            <w:pPr>
              <w:suppressAutoHyphens/>
              <w:spacing w:line="100" w:lineRule="atLeast"/>
              <w:jc w:val="both"/>
              <w:rPr>
                <w:rFonts w:eastAsia="TimesNewRomanPSMT"/>
                <w:b/>
                <w:bCs/>
                <w:color w:val="000000"/>
                <w:kern w:val="2"/>
                <w:lang w:eastAsia="ar-SA"/>
              </w:rPr>
            </w:pPr>
            <w:r w:rsidRPr="00892CB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73A02" w:rsidRPr="00892CBE" w:rsidRDefault="00273A02" w:rsidP="00273A02">
            <w:pPr>
              <w:suppressAutoHyphens/>
              <w:snapToGrid w:val="0"/>
              <w:spacing w:line="100" w:lineRule="atLeast"/>
              <w:jc w:val="both"/>
              <w:rPr>
                <w:rFonts w:eastAsia="TimesNewRomanPSMT"/>
                <w:b/>
                <w:bCs/>
                <w:color w:val="000000"/>
                <w:kern w:val="2"/>
                <w:lang w:eastAsia="ar-SA"/>
              </w:rPr>
            </w:pPr>
          </w:p>
        </w:tc>
      </w:tr>
      <w:tr w:rsidR="00273A02" w:rsidRPr="00892CBE" w:rsidTr="00273A02">
        <w:tc>
          <w:tcPr>
            <w:tcW w:w="465" w:type="dxa"/>
            <w:tcBorders>
              <w:top w:val="single" w:sz="4" w:space="0" w:color="000000"/>
              <w:left w:val="single" w:sz="4" w:space="0" w:color="000000"/>
              <w:bottom w:val="single" w:sz="4" w:space="0" w:color="000000"/>
              <w:right w:val="nil"/>
            </w:tcBorders>
          </w:tcPr>
          <w:p w:rsidR="00273A02" w:rsidRPr="00892CBE" w:rsidRDefault="00273A02" w:rsidP="00273A02">
            <w:pPr>
              <w:snapToGrid w:val="0"/>
              <w:jc w:val="both"/>
              <w:rPr>
                <w:rFonts w:eastAsia="TimesNewRomanPSMT"/>
                <w:bCs/>
                <w:i/>
                <w:color w:val="000000"/>
                <w:kern w:val="2"/>
                <w:lang w:eastAsia="ar-SA"/>
              </w:rPr>
            </w:pPr>
          </w:p>
          <w:p w:rsidR="00273A02" w:rsidRPr="00892CBE" w:rsidRDefault="00273A02" w:rsidP="00273A02">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273A02" w:rsidRPr="00892CBE" w:rsidRDefault="00273A02" w:rsidP="00273A02">
            <w:pPr>
              <w:snapToGrid w:val="0"/>
              <w:jc w:val="both"/>
              <w:rPr>
                <w:rFonts w:eastAsia="TimesNewRomanPSMT"/>
                <w:bCs/>
                <w:i/>
                <w:color w:val="000000"/>
                <w:kern w:val="2"/>
                <w:lang w:eastAsia="ar-SA"/>
              </w:rPr>
            </w:pPr>
          </w:p>
          <w:p w:rsidR="00273A02" w:rsidRPr="00892CBE" w:rsidRDefault="00273A02" w:rsidP="00273A02">
            <w:pPr>
              <w:suppressAutoHyphens/>
              <w:spacing w:line="100" w:lineRule="atLeast"/>
              <w:jc w:val="both"/>
              <w:rPr>
                <w:rFonts w:eastAsia="TimesNewRomanPSMT"/>
                <w:b/>
                <w:bCs/>
                <w:color w:val="000000"/>
                <w:kern w:val="2"/>
                <w:lang w:eastAsia="ar-SA"/>
              </w:rPr>
            </w:pPr>
            <w:r w:rsidRPr="00892CB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73A02" w:rsidRPr="00892CBE" w:rsidRDefault="00273A02" w:rsidP="00273A02">
            <w:pPr>
              <w:suppressAutoHyphens/>
              <w:snapToGrid w:val="0"/>
              <w:spacing w:line="100" w:lineRule="atLeast"/>
              <w:jc w:val="both"/>
              <w:rPr>
                <w:rFonts w:eastAsia="TimesNewRomanPSMT"/>
                <w:b/>
                <w:bCs/>
                <w:color w:val="000000"/>
                <w:kern w:val="2"/>
                <w:lang w:eastAsia="ar-SA"/>
              </w:rPr>
            </w:pPr>
          </w:p>
        </w:tc>
      </w:tr>
      <w:tr w:rsidR="00273A02" w:rsidRPr="00892CBE" w:rsidTr="00273A02">
        <w:tc>
          <w:tcPr>
            <w:tcW w:w="465" w:type="dxa"/>
            <w:tcBorders>
              <w:top w:val="single" w:sz="4" w:space="0" w:color="000000"/>
              <w:left w:val="single" w:sz="4" w:space="0" w:color="000000"/>
              <w:bottom w:val="single" w:sz="4" w:space="0" w:color="000000"/>
              <w:right w:val="nil"/>
            </w:tcBorders>
          </w:tcPr>
          <w:p w:rsidR="00273A02" w:rsidRPr="00892CBE" w:rsidRDefault="00273A02" w:rsidP="00273A02">
            <w:pPr>
              <w:suppressAutoHyphens/>
              <w:snapToGrid w:val="0"/>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273A02" w:rsidRPr="00892CBE" w:rsidRDefault="00273A02" w:rsidP="00273A02">
            <w:pPr>
              <w:snapToGrid w:val="0"/>
              <w:jc w:val="both"/>
              <w:rPr>
                <w:rFonts w:eastAsia="TimesNewRomanPSMT"/>
                <w:bCs/>
                <w:i/>
                <w:color w:val="000000"/>
                <w:kern w:val="2"/>
                <w:lang w:eastAsia="ar-SA"/>
              </w:rPr>
            </w:pPr>
          </w:p>
          <w:p w:rsidR="00273A02" w:rsidRPr="00892CBE" w:rsidRDefault="00273A02" w:rsidP="00273A02">
            <w:pPr>
              <w:suppressAutoHyphens/>
              <w:spacing w:line="100" w:lineRule="atLeast"/>
              <w:jc w:val="both"/>
              <w:rPr>
                <w:rFonts w:eastAsia="TimesNewRomanPSMT"/>
                <w:b/>
                <w:bCs/>
                <w:color w:val="000000"/>
                <w:kern w:val="2"/>
                <w:lang w:eastAsia="ar-SA"/>
              </w:rPr>
            </w:pPr>
            <w:r w:rsidRPr="00892CB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73A02" w:rsidRPr="00892CBE" w:rsidRDefault="00273A02" w:rsidP="00273A02">
            <w:pPr>
              <w:suppressAutoHyphens/>
              <w:snapToGrid w:val="0"/>
              <w:spacing w:line="100" w:lineRule="atLeast"/>
              <w:jc w:val="both"/>
              <w:rPr>
                <w:rFonts w:eastAsia="TimesNewRomanPSMT"/>
                <w:b/>
                <w:bCs/>
                <w:color w:val="000000"/>
                <w:kern w:val="2"/>
                <w:lang w:eastAsia="ar-SA"/>
              </w:rPr>
            </w:pPr>
          </w:p>
        </w:tc>
      </w:tr>
      <w:tr w:rsidR="00273A02" w:rsidRPr="00892CBE" w:rsidTr="00273A02">
        <w:tc>
          <w:tcPr>
            <w:tcW w:w="465" w:type="dxa"/>
            <w:tcBorders>
              <w:top w:val="single" w:sz="4" w:space="0" w:color="000000"/>
              <w:left w:val="single" w:sz="4" w:space="0" w:color="000000"/>
              <w:bottom w:val="single" w:sz="4" w:space="0" w:color="000000"/>
              <w:right w:val="nil"/>
            </w:tcBorders>
          </w:tcPr>
          <w:p w:rsidR="00273A02" w:rsidRPr="00892CBE" w:rsidRDefault="00273A02" w:rsidP="00273A02">
            <w:pPr>
              <w:suppressAutoHyphens/>
              <w:snapToGrid w:val="0"/>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273A02" w:rsidRPr="00892CBE" w:rsidRDefault="00273A02" w:rsidP="00273A02">
            <w:pPr>
              <w:snapToGrid w:val="0"/>
              <w:jc w:val="both"/>
              <w:rPr>
                <w:rFonts w:eastAsia="TimesNewRomanPSMT"/>
                <w:bCs/>
                <w:i/>
                <w:color w:val="000000"/>
                <w:kern w:val="2"/>
                <w:lang w:val="ru-RU" w:eastAsia="ar-SA"/>
              </w:rPr>
            </w:pPr>
          </w:p>
          <w:p w:rsidR="00273A02" w:rsidRPr="00892CBE" w:rsidRDefault="00273A02" w:rsidP="00273A02">
            <w:pPr>
              <w:suppressAutoHyphens/>
              <w:spacing w:line="100" w:lineRule="atLeast"/>
              <w:jc w:val="both"/>
              <w:rPr>
                <w:rFonts w:eastAsia="TimesNewRomanPSMT"/>
                <w:b/>
                <w:bCs/>
                <w:color w:val="000000"/>
                <w:kern w:val="2"/>
                <w:lang w:val="ru-RU" w:eastAsia="ar-SA"/>
              </w:rPr>
            </w:pPr>
            <w:r w:rsidRPr="00892CB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73A02" w:rsidRPr="00892CBE" w:rsidRDefault="00273A02" w:rsidP="00273A02">
            <w:pPr>
              <w:suppressAutoHyphens/>
              <w:snapToGrid w:val="0"/>
              <w:spacing w:line="100" w:lineRule="atLeast"/>
              <w:jc w:val="both"/>
              <w:rPr>
                <w:rFonts w:eastAsia="TimesNewRomanPSMT"/>
                <w:b/>
                <w:bCs/>
                <w:color w:val="000000"/>
                <w:kern w:val="2"/>
                <w:lang w:val="ru-RU" w:eastAsia="ar-SA"/>
              </w:rPr>
            </w:pPr>
          </w:p>
        </w:tc>
      </w:tr>
      <w:tr w:rsidR="00273A02" w:rsidRPr="00892CBE" w:rsidTr="00273A02">
        <w:tc>
          <w:tcPr>
            <w:tcW w:w="465" w:type="dxa"/>
            <w:tcBorders>
              <w:top w:val="single" w:sz="4" w:space="0" w:color="000000"/>
              <w:left w:val="single" w:sz="4" w:space="0" w:color="000000"/>
              <w:bottom w:val="single" w:sz="4" w:space="0" w:color="000000"/>
              <w:right w:val="nil"/>
            </w:tcBorders>
          </w:tcPr>
          <w:p w:rsidR="00273A02" w:rsidRPr="00892CBE" w:rsidRDefault="00273A02" w:rsidP="00273A02">
            <w:pPr>
              <w:suppressAutoHyphens/>
              <w:snapToGrid w:val="0"/>
              <w:spacing w:line="100" w:lineRule="atLeast"/>
              <w:jc w:val="both"/>
              <w:rPr>
                <w:rFonts w:eastAsia="TimesNewRomanPSMT"/>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273A02" w:rsidRPr="00892CBE" w:rsidRDefault="00273A02" w:rsidP="00273A02">
            <w:pPr>
              <w:snapToGrid w:val="0"/>
              <w:jc w:val="both"/>
              <w:rPr>
                <w:rFonts w:eastAsia="TimesNewRomanPSMT"/>
                <w:bCs/>
                <w:i/>
                <w:color w:val="000000"/>
                <w:kern w:val="2"/>
                <w:lang w:val="ru-RU" w:eastAsia="ar-SA"/>
              </w:rPr>
            </w:pPr>
          </w:p>
          <w:p w:rsidR="00273A02" w:rsidRPr="00892CBE" w:rsidRDefault="00273A02" w:rsidP="00273A02">
            <w:pPr>
              <w:suppressAutoHyphens/>
              <w:spacing w:line="100" w:lineRule="atLeast"/>
              <w:jc w:val="both"/>
              <w:rPr>
                <w:rFonts w:eastAsia="TimesNewRomanPSMT"/>
                <w:b/>
                <w:bCs/>
                <w:color w:val="000000"/>
                <w:kern w:val="2"/>
                <w:lang w:val="ru-RU" w:eastAsia="ar-SA"/>
              </w:rPr>
            </w:pPr>
            <w:r w:rsidRPr="00892CB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73A02" w:rsidRPr="00892CBE" w:rsidRDefault="00273A02" w:rsidP="00273A02">
            <w:pPr>
              <w:suppressAutoHyphens/>
              <w:snapToGrid w:val="0"/>
              <w:spacing w:line="100" w:lineRule="atLeast"/>
              <w:jc w:val="both"/>
              <w:rPr>
                <w:rFonts w:eastAsia="TimesNewRomanPSMT"/>
                <w:b/>
                <w:bCs/>
                <w:color w:val="000000"/>
                <w:kern w:val="2"/>
                <w:lang w:val="ru-RU" w:eastAsia="ar-SA"/>
              </w:rPr>
            </w:pPr>
          </w:p>
        </w:tc>
      </w:tr>
      <w:tr w:rsidR="00273A02" w:rsidRPr="00892CBE" w:rsidTr="00273A02">
        <w:tc>
          <w:tcPr>
            <w:tcW w:w="465" w:type="dxa"/>
            <w:tcBorders>
              <w:top w:val="single" w:sz="4" w:space="0" w:color="000000"/>
              <w:left w:val="single" w:sz="4" w:space="0" w:color="000000"/>
              <w:bottom w:val="single" w:sz="4" w:space="0" w:color="000000"/>
              <w:right w:val="nil"/>
            </w:tcBorders>
          </w:tcPr>
          <w:p w:rsidR="00273A02" w:rsidRPr="00892CBE" w:rsidRDefault="00273A02" w:rsidP="00273A02">
            <w:pPr>
              <w:snapToGrid w:val="0"/>
              <w:jc w:val="both"/>
              <w:rPr>
                <w:rFonts w:eastAsia="TimesNewRomanPSMT"/>
                <w:bCs/>
                <w:i/>
                <w:color w:val="000000"/>
                <w:kern w:val="2"/>
                <w:lang w:val="ru-RU" w:eastAsia="ar-SA"/>
              </w:rPr>
            </w:pPr>
          </w:p>
          <w:p w:rsidR="00273A02" w:rsidRPr="00892CBE" w:rsidRDefault="00273A02" w:rsidP="00273A02">
            <w:pPr>
              <w:suppressAutoHyphens/>
              <w:spacing w:line="100" w:lineRule="atLeast"/>
              <w:jc w:val="both"/>
              <w:rPr>
                <w:rFonts w:eastAsia="TimesNewRomanPSMT"/>
                <w:bCs/>
                <w:i/>
                <w:color w:val="000000"/>
                <w:kern w:val="2"/>
                <w:lang w:eastAsia="ar-SA"/>
              </w:rPr>
            </w:pPr>
            <w:r w:rsidRPr="00892CBE">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273A02" w:rsidRPr="00892CBE" w:rsidRDefault="00273A02" w:rsidP="00273A02">
            <w:pPr>
              <w:snapToGrid w:val="0"/>
              <w:jc w:val="both"/>
              <w:rPr>
                <w:rFonts w:eastAsia="TimesNewRomanPSMT"/>
                <w:bCs/>
                <w:i/>
                <w:color w:val="000000"/>
                <w:kern w:val="2"/>
                <w:lang w:eastAsia="ar-SA"/>
              </w:rPr>
            </w:pPr>
          </w:p>
          <w:p w:rsidR="00273A02" w:rsidRPr="00892CBE" w:rsidRDefault="00273A02" w:rsidP="00273A02">
            <w:pPr>
              <w:suppressAutoHyphens/>
              <w:spacing w:line="100" w:lineRule="atLeast"/>
              <w:jc w:val="both"/>
              <w:rPr>
                <w:rFonts w:eastAsia="TimesNewRomanPSMT"/>
                <w:b/>
                <w:bCs/>
                <w:color w:val="000000"/>
                <w:kern w:val="2"/>
                <w:lang w:eastAsia="ar-SA"/>
              </w:rPr>
            </w:pPr>
            <w:r w:rsidRPr="00892CB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273A02" w:rsidRPr="00892CBE" w:rsidRDefault="00273A02" w:rsidP="00273A02">
            <w:pPr>
              <w:suppressAutoHyphens/>
              <w:snapToGrid w:val="0"/>
              <w:spacing w:line="100" w:lineRule="atLeast"/>
              <w:jc w:val="both"/>
              <w:rPr>
                <w:rFonts w:eastAsia="TimesNewRomanPSMT"/>
                <w:b/>
                <w:bCs/>
                <w:color w:val="000000"/>
                <w:kern w:val="2"/>
                <w:lang w:eastAsia="ar-SA"/>
              </w:rPr>
            </w:pPr>
          </w:p>
        </w:tc>
      </w:tr>
      <w:tr w:rsidR="00273A02" w:rsidRPr="00892CBE" w:rsidTr="00273A02">
        <w:tc>
          <w:tcPr>
            <w:tcW w:w="465" w:type="dxa"/>
            <w:tcBorders>
              <w:top w:val="single" w:sz="4" w:space="0" w:color="000000"/>
              <w:left w:val="single" w:sz="4" w:space="0" w:color="000000"/>
              <w:bottom w:val="single" w:sz="4" w:space="0" w:color="000000"/>
              <w:right w:val="nil"/>
            </w:tcBorders>
          </w:tcPr>
          <w:p w:rsidR="00273A02" w:rsidRPr="00892CBE" w:rsidRDefault="00273A02" w:rsidP="00273A02">
            <w:pPr>
              <w:snapToGrid w:val="0"/>
              <w:jc w:val="both"/>
              <w:rPr>
                <w:rFonts w:eastAsia="TimesNewRomanPSMT"/>
                <w:bCs/>
                <w:i/>
                <w:color w:val="000000"/>
                <w:kern w:val="2"/>
                <w:lang w:eastAsia="ar-SA"/>
              </w:rPr>
            </w:pPr>
          </w:p>
          <w:p w:rsidR="00273A02" w:rsidRPr="00892CBE" w:rsidRDefault="00273A02" w:rsidP="00273A02">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273A02" w:rsidRPr="00892CBE" w:rsidRDefault="00273A02" w:rsidP="00273A02">
            <w:pPr>
              <w:snapToGrid w:val="0"/>
              <w:jc w:val="both"/>
              <w:rPr>
                <w:rFonts w:eastAsia="TimesNewRomanPSMT"/>
                <w:bCs/>
                <w:i/>
                <w:color w:val="000000"/>
                <w:kern w:val="2"/>
                <w:lang w:eastAsia="ar-SA"/>
              </w:rPr>
            </w:pPr>
          </w:p>
          <w:p w:rsidR="00273A02" w:rsidRPr="00892CBE" w:rsidRDefault="00273A02" w:rsidP="00273A02">
            <w:pPr>
              <w:suppressAutoHyphens/>
              <w:spacing w:line="100" w:lineRule="atLeast"/>
              <w:jc w:val="both"/>
              <w:rPr>
                <w:rFonts w:eastAsia="TimesNewRomanPSMT"/>
                <w:b/>
                <w:bCs/>
                <w:color w:val="000000"/>
                <w:kern w:val="2"/>
                <w:lang w:eastAsia="ar-SA"/>
              </w:rPr>
            </w:pPr>
            <w:r w:rsidRPr="00892CB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273A02" w:rsidRPr="00892CBE" w:rsidRDefault="00273A02" w:rsidP="00273A02">
            <w:pPr>
              <w:suppressAutoHyphens/>
              <w:snapToGrid w:val="0"/>
              <w:spacing w:line="100" w:lineRule="atLeast"/>
              <w:jc w:val="both"/>
              <w:rPr>
                <w:rFonts w:eastAsia="TimesNewRomanPSMT"/>
                <w:b/>
                <w:bCs/>
                <w:color w:val="000000"/>
                <w:kern w:val="2"/>
                <w:lang w:eastAsia="ar-SA"/>
              </w:rPr>
            </w:pPr>
          </w:p>
        </w:tc>
      </w:tr>
      <w:tr w:rsidR="00273A02" w:rsidRPr="00892CBE" w:rsidTr="00273A02">
        <w:tc>
          <w:tcPr>
            <w:tcW w:w="465" w:type="dxa"/>
            <w:tcBorders>
              <w:top w:val="single" w:sz="4" w:space="0" w:color="000000"/>
              <w:left w:val="single" w:sz="4" w:space="0" w:color="000000"/>
              <w:bottom w:val="single" w:sz="4" w:space="0" w:color="000000"/>
              <w:right w:val="nil"/>
            </w:tcBorders>
          </w:tcPr>
          <w:p w:rsidR="00273A02" w:rsidRPr="00892CBE" w:rsidRDefault="00273A02" w:rsidP="00273A02">
            <w:pPr>
              <w:snapToGrid w:val="0"/>
              <w:jc w:val="both"/>
              <w:rPr>
                <w:rFonts w:eastAsia="TimesNewRomanPSMT"/>
                <w:bCs/>
                <w:i/>
                <w:color w:val="000000"/>
                <w:kern w:val="2"/>
                <w:lang w:eastAsia="ar-SA"/>
              </w:rPr>
            </w:pPr>
          </w:p>
          <w:p w:rsidR="00273A02" w:rsidRPr="00892CBE" w:rsidRDefault="00273A02" w:rsidP="00273A02">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273A02" w:rsidRPr="00892CBE" w:rsidRDefault="00273A02" w:rsidP="00273A02">
            <w:pPr>
              <w:snapToGrid w:val="0"/>
              <w:jc w:val="both"/>
              <w:rPr>
                <w:rFonts w:eastAsia="TimesNewRomanPSMT"/>
                <w:bCs/>
                <w:i/>
                <w:color w:val="000000"/>
                <w:kern w:val="2"/>
                <w:lang w:eastAsia="ar-SA"/>
              </w:rPr>
            </w:pPr>
          </w:p>
          <w:p w:rsidR="00273A02" w:rsidRPr="00892CBE" w:rsidRDefault="00273A02" w:rsidP="00273A02">
            <w:pPr>
              <w:suppressAutoHyphens/>
              <w:spacing w:line="100" w:lineRule="atLeast"/>
              <w:jc w:val="both"/>
              <w:rPr>
                <w:rFonts w:eastAsia="TimesNewRomanPSMT"/>
                <w:b/>
                <w:bCs/>
                <w:color w:val="000000"/>
                <w:kern w:val="2"/>
                <w:lang w:eastAsia="ar-SA"/>
              </w:rPr>
            </w:pPr>
            <w:r w:rsidRPr="00892CB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73A02" w:rsidRPr="00892CBE" w:rsidRDefault="00273A02" w:rsidP="00273A02">
            <w:pPr>
              <w:suppressAutoHyphens/>
              <w:snapToGrid w:val="0"/>
              <w:spacing w:line="100" w:lineRule="atLeast"/>
              <w:jc w:val="both"/>
              <w:rPr>
                <w:rFonts w:eastAsia="TimesNewRomanPSMT"/>
                <w:b/>
                <w:bCs/>
                <w:color w:val="000000"/>
                <w:kern w:val="2"/>
                <w:lang w:eastAsia="ar-SA"/>
              </w:rPr>
            </w:pPr>
          </w:p>
        </w:tc>
      </w:tr>
      <w:tr w:rsidR="00273A02" w:rsidRPr="00892CBE" w:rsidTr="00273A02">
        <w:tc>
          <w:tcPr>
            <w:tcW w:w="465" w:type="dxa"/>
            <w:tcBorders>
              <w:top w:val="single" w:sz="4" w:space="0" w:color="000000"/>
              <w:left w:val="single" w:sz="4" w:space="0" w:color="000000"/>
              <w:bottom w:val="single" w:sz="4" w:space="0" w:color="000000"/>
              <w:right w:val="nil"/>
            </w:tcBorders>
          </w:tcPr>
          <w:p w:rsidR="00273A02" w:rsidRPr="00892CBE" w:rsidRDefault="00273A02" w:rsidP="00273A02">
            <w:pPr>
              <w:snapToGrid w:val="0"/>
              <w:jc w:val="both"/>
              <w:rPr>
                <w:rFonts w:eastAsia="TimesNewRomanPSMT"/>
                <w:bCs/>
                <w:i/>
                <w:color w:val="000000"/>
                <w:kern w:val="2"/>
                <w:lang w:eastAsia="ar-SA"/>
              </w:rPr>
            </w:pPr>
          </w:p>
          <w:p w:rsidR="00273A02" w:rsidRPr="00892CBE" w:rsidRDefault="00273A02" w:rsidP="00273A02">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273A02" w:rsidRPr="00892CBE" w:rsidRDefault="00273A02" w:rsidP="00273A02">
            <w:pPr>
              <w:snapToGrid w:val="0"/>
              <w:jc w:val="both"/>
              <w:rPr>
                <w:rFonts w:eastAsia="TimesNewRomanPSMT"/>
                <w:bCs/>
                <w:i/>
                <w:color w:val="000000"/>
                <w:kern w:val="2"/>
                <w:lang w:eastAsia="ar-SA"/>
              </w:rPr>
            </w:pPr>
          </w:p>
          <w:p w:rsidR="00273A02" w:rsidRPr="00892CBE" w:rsidRDefault="00273A02" w:rsidP="00273A02">
            <w:pPr>
              <w:suppressAutoHyphens/>
              <w:spacing w:line="100" w:lineRule="atLeast"/>
              <w:jc w:val="both"/>
              <w:rPr>
                <w:rFonts w:eastAsia="TimesNewRomanPSMT"/>
                <w:b/>
                <w:bCs/>
                <w:color w:val="000000"/>
                <w:kern w:val="2"/>
                <w:lang w:eastAsia="ar-SA"/>
              </w:rPr>
            </w:pPr>
            <w:r w:rsidRPr="00892CB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73A02" w:rsidRPr="00892CBE" w:rsidRDefault="00273A02" w:rsidP="00273A02">
            <w:pPr>
              <w:suppressAutoHyphens/>
              <w:snapToGrid w:val="0"/>
              <w:spacing w:line="100" w:lineRule="atLeast"/>
              <w:jc w:val="both"/>
              <w:rPr>
                <w:rFonts w:eastAsia="TimesNewRomanPSMT"/>
                <w:b/>
                <w:bCs/>
                <w:color w:val="000000"/>
                <w:kern w:val="2"/>
                <w:lang w:eastAsia="ar-SA"/>
              </w:rPr>
            </w:pPr>
          </w:p>
        </w:tc>
      </w:tr>
      <w:tr w:rsidR="00273A02" w:rsidRPr="00892CBE" w:rsidTr="00273A02">
        <w:tc>
          <w:tcPr>
            <w:tcW w:w="465" w:type="dxa"/>
            <w:tcBorders>
              <w:top w:val="single" w:sz="4" w:space="0" w:color="000000"/>
              <w:left w:val="single" w:sz="4" w:space="0" w:color="000000"/>
              <w:bottom w:val="single" w:sz="4" w:space="0" w:color="000000"/>
              <w:right w:val="nil"/>
            </w:tcBorders>
          </w:tcPr>
          <w:p w:rsidR="00273A02" w:rsidRPr="00892CBE" w:rsidRDefault="00273A02" w:rsidP="00273A02">
            <w:pPr>
              <w:suppressAutoHyphens/>
              <w:snapToGrid w:val="0"/>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273A02" w:rsidRPr="00892CBE" w:rsidRDefault="00273A02" w:rsidP="00273A02">
            <w:pPr>
              <w:snapToGrid w:val="0"/>
              <w:jc w:val="both"/>
              <w:rPr>
                <w:rFonts w:eastAsia="TimesNewRomanPSMT"/>
                <w:bCs/>
                <w:i/>
                <w:color w:val="000000"/>
                <w:kern w:val="2"/>
                <w:lang w:eastAsia="ar-SA"/>
              </w:rPr>
            </w:pPr>
          </w:p>
          <w:p w:rsidR="00273A02" w:rsidRPr="00892CBE" w:rsidRDefault="00273A02" w:rsidP="00273A02">
            <w:pPr>
              <w:suppressAutoHyphens/>
              <w:spacing w:line="100" w:lineRule="atLeast"/>
              <w:jc w:val="both"/>
              <w:rPr>
                <w:rFonts w:eastAsia="TimesNewRomanPSMT"/>
                <w:b/>
                <w:bCs/>
                <w:color w:val="000000"/>
                <w:kern w:val="2"/>
                <w:lang w:eastAsia="ar-SA"/>
              </w:rPr>
            </w:pPr>
            <w:r w:rsidRPr="00892CB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73A02" w:rsidRPr="00892CBE" w:rsidRDefault="00273A02" w:rsidP="00273A02">
            <w:pPr>
              <w:suppressAutoHyphens/>
              <w:snapToGrid w:val="0"/>
              <w:spacing w:line="100" w:lineRule="atLeast"/>
              <w:jc w:val="both"/>
              <w:rPr>
                <w:rFonts w:eastAsia="TimesNewRomanPSMT"/>
                <w:b/>
                <w:bCs/>
                <w:color w:val="000000"/>
                <w:kern w:val="2"/>
                <w:lang w:eastAsia="ar-SA"/>
              </w:rPr>
            </w:pPr>
          </w:p>
        </w:tc>
      </w:tr>
      <w:tr w:rsidR="00273A02" w:rsidRPr="00892CBE" w:rsidTr="00273A02">
        <w:tc>
          <w:tcPr>
            <w:tcW w:w="465" w:type="dxa"/>
            <w:tcBorders>
              <w:top w:val="single" w:sz="4" w:space="0" w:color="000000"/>
              <w:left w:val="single" w:sz="4" w:space="0" w:color="000000"/>
              <w:bottom w:val="single" w:sz="4" w:space="0" w:color="000000"/>
              <w:right w:val="nil"/>
            </w:tcBorders>
          </w:tcPr>
          <w:p w:rsidR="00273A02" w:rsidRPr="00892CBE" w:rsidRDefault="00273A02" w:rsidP="00273A02">
            <w:pPr>
              <w:suppressAutoHyphens/>
              <w:snapToGrid w:val="0"/>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273A02" w:rsidRPr="00892CBE" w:rsidRDefault="00273A02" w:rsidP="00273A02">
            <w:pPr>
              <w:snapToGrid w:val="0"/>
              <w:jc w:val="both"/>
              <w:rPr>
                <w:rFonts w:eastAsia="TimesNewRomanPSMT"/>
                <w:bCs/>
                <w:i/>
                <w:color w:val="000000"/>
                <w:kern w:val="2"/>
                <w:lang w:val="ru-RU" w:eastAsia="ar-SA"/>
              </w:rPr>
            </w:pPr>
          </w:p>
          <w:p w:rsidR="00273A02" w:rsidRPr="00892CBE" w:rsidRDefault="00273A02" w:rsidP="00273A02">
            <w:pPr>
              <w:suppressAutoHyphens/>
              <w:spacing w:line="100" w:lineRule="atLeast"/>
              <w:jc w:val="both"/>
              <w:rPr>
                <w:rFonts w:eastAsia="TimesNewRomanPSMT"/>
                <w:b/>
                <w:bCs/>
                <w:color w:val="000000"/>
                <w:kern w:val="2"/>
                <w:lang w:val="ru-RU" w:eastAsia="ar-SA"/>
              </w:rPr>
            </w:pPr>
            <w:r w:rsidRPr="00892CB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73A02" w:rsidRPr="00892CBE" w:rsidRDefault="00273A02" w:rsidP="00273A02">
            <w:pPr>
              <w:suppressAutoHyphens/>
              <w:snapToGrid w:val="0"/>
              <w:spacing w:line="100" w:lineRule="atLeast"/>
              <w:jc w:val="both"/>
              <w:rPr>
                <w:rFonts w:eastAsia="TimesNewRomanPSMT"/>
                <w:b/>
                <w:bCs/>
                <w:color w:val="000000"/>
                <w:kern w:val="2"/>
                <w:lang w:val="ru-RU" w:eastAsia="ar-SA"/>
              </w:rPr>
            </w:pPr>
          </w:p>
        </w:tc>
      </w:tr>
      <w:tr w:rsidR="00273A02" w:rsidRPr="00892CBE" w:rsidTr="00273A02">
        <w:tc>
          <w:tcPr>
            <w:tcW w:w="465" w:type="dxa"/>
            <w:tcBorders>
              <w:top w:val="single" w:sz="4" w:space="0" w:color="000000"/>
              <w:left w:val="single" w:sz="4" w:space="0" w:color="000000"/>
              <w:bottom w:val="single" w:sz="4" w:space="0" w:color="000000"/>
              <w:right w:val="nil"/>
            </w:tcBorders>
          </w:tcPr>
          <w:p w:rsidR="00273A02" w:rsidRPr="00892CBE" w:rsidRDefault="00273A02" w:rsidP="00273A02">
            <w:pPr>
              <w:suppressAutoHyphens/>
              <w:snapToGrid w:val="0"/>
              <w:spacing w:line="100" w:lineRule="atLeast"/>
              <w:jc w:val="both"/>
              <w:rPr>
                <w:rFonts w:eastAsia="TimesNewRomanPSMT"/>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273A02" w:rsidRPr="00892CBE" w:rsidRDefault="00273A02" w:rsidP="00273A02">
            <w:pPr>
              <w:snapToGrid w:val="0"/>
              <w:jc w:val="both"/>
              <w:rPr>
                <w:rFonts w:eastAsia="TimesNewRomanPSMT"/>
                <w:bCs/>
                <w:i/>
                <w:color w:val="000000"/>
                <w:kern w:val="2"/>
                <w:lang w:val="ru-RU" w:eastAsia="ar-SA"/>
              </w:rPr>
            </w:pPr>
          </w:p>
          <w:p w:rsidR="00273A02" w:rsidRPr="00892CBE" w:rsidRDefault="00273A02" w:rsidP="00273A02">
            <w:pPr>
              <w:suppressAutoHyphens/>
              <w:spacing w:line="100" w:lineRule="atLeast"/>
              <w:jc w:val="both"/>
              <w:rPr>
                <w:rFonts w:eastAsia="TimesNewRomanPSMT"/>
                <w:b/>
                <w:bCs/>
                <w:color w:val="000000"/>
                <w:kern w:val="2"/>
                <w:lang w:val="ru-RU" w:eastAsia="ar-SA"/>
              </w:rPr>
            </w:pPr>
            <w:r w:rsidRPr="00892CB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73A02" w:rsidRPr="00892CBE" w:rsidRDefault="00273A02" w:rsidP="00273A02">
            <w:pPr>
              <w:suppressAutoHyphens/>
              <w:snapToGrid w:val="0"/>
              <w:spacing w:line="100" w:lineRule="atLeast"/>
              <w:jc w:val="both"/>
              <w:rPr>
                <w:rFonts w:eastAsia="TimesNewRomanPSMT"/>
                <w:b/>
                <w:bCs/>
                <w:color w:val="000000"/>
                <w:kern w:val="2"/>
                <w:lang w:val="ru-RU" w:eastAsia="ar-SA"/>
              </w:rPr>
            </w:pPr>
          </w:p>
        </w:tc>
      </w:tr>
    </w:tbl>
    <w:p w:rsidR="00273A02" w:rsidRPr="00892CBE" w:rsidRDefault="00273A02" w:rsidP="00273A02">
      <w:pPr>
        <w:jc w:val="both"/>
        <w:rPr>
          <w:rFonts w:eastAsia="Arial Unicode MS"/>
          <w:i/>
          <w:iCs/>
          <w:color w:val="000000"/>
          <w:kern w:val="2"/>
          <w:lang w:val="ru-RU" w:eastAsia="ar-SA"/>
        </w:rPr>
      </w:pPr>
      <w:r w:rsidRPr="00892CBE">
        <w:rPr>
          <w:b/>
          <w:bCs/>
          <w:i/>
          <w:iCs/>
          <w:u w:val="single"/>
          <w:lang w:val="ru-RU"/>
        </w:rPr>
        <w:t>Напомена:</w:t>
      </w:r>
      <w:r w:rsidRPr="00892CBE">
        <w:rPr>
          <w:b/>
          <w:bCs/>
          <w:i/>
          <w:iCs/>
          <w:lang w:val="ru-RU"/>
        </w:rPr>
        <w:t xml:space="preserve"> </w:t>
      </w:r>
    </w:p>
    <w:p w:rsidR="00273A02" w:rsidRPr="00892CBE" w:rsidRDefault="00273A02" w:rsidP="00273A02">
      <w:pPr>
        <w:jc w:val="both"/>
        <w:rPr>
          <w:rFonts w:eastAsia="TimesNewRomanPSMT"/>
          <w:b/>
          <w:bCs/>
          <w:lang w:val="ru-RU"/>
        </w:rPr>
      </w:pPr>
      <w:r w:rsidRPr="00892CBE">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73A02" w:rsidRPr="00892CBE" w:rsidRDefault="00273A02" w:rsidP="00273A02">
      <w:pPr>
        <w:jc w:val="both"/>
        <w:rPr>
          <w:rFonts w:eastAsia="TimesNewRomanPSMT"/>
          <w:b/>
          <w:bCs/>
          <w:lang w:val="ru-RU"/>
        </w:rPr>
      </w:pPr>
    </w:p>
    <w:p w:rsidR="00273A02" w:rsidRDefault="00273A02" w:rsidP="00273A02">
      <w:pPr>
        <w:jc w:val="both"/>
        <w:rPr>
          <w:rFonts w:ascii="Arial" w:eastAsia="TimesNewRomanPSMT" w:hAnsi="Arial" w:cs="Arial"/>
          <w:b/>
          <w:bCs/>
          <w:lang w:val="ru-RU"/>
        </w:rPr>
      </w:pPr>
    </w:p>
    <w:p w:rsidR="00273A02" w:rsidRDefault="00273A02" w:rsidP="00273A02">
      <w:pPr>
        <w:jc w:val="both"/>
        <w:rPr>
          <w:rFonts w:ascii="Arial" w:eastAsia="TimesNewRomanPSMT" w:hAnsi="Arial" w:cs="Arial"/>
          <w:b/>
          <w:bCs/>
          <w:lang w:val="ru-RU"/>
        </w:rPr>
      </w:pPr>
    </w:p>
    <w:p w:rsidR="00273A02" w:rsidRDefault="00273A02" w:rsidP="00273A02">
      <w:pPr>
        <w:jc w:val="both"/>
        <w:rPr>
          <w:b/>
          <w:bCs/>
          <w:i/>
          <w:lang w:val="sr-Cyrl-RS"/>
        </w:rPr>
      </w:pPr>
    </w:p>
    <w:p w:rsidR="00273A02" w:rsidRDefault="00273A02" w:rsidP="00273A02">
      <w:pPr>
        <w:jc w:val="both"/>
        <w:rPr>
          <w:b/>
          <w:bCs/>
          <w:i/>
          <w:lang w:val="sr-Cyrl-RS"/>
        </w:rPr>
      </w:pPr>
    </w:p>
    <w:p w:rsidR="00273A02" w:rsidRPr="006E3065" w:rsidRDefault="00273A02" w:rsidP="00273A02">
      <w:pPr>
        <w:jc w:val="both"/>
        <w:rPr>
          <w:b/>
          <w:bCs/>
          <w:i/>
          <w:lang w:val="sr-Cyrl-RS"/>
        </w:rPr>
      </w:pPr>
    </w:p>
    <w:p w:rsidR="00273A02" w:rsidRPr="006E3065" w:rsidRDefault="00273A02" w:rsidP="00273A02">
      <w:pPr>
        <w:jc w:val="both"/>
        <w:rPr>
          <w:b/>
          <w:bCs/>
          <w:i/>
          <w:lang w:val="sr-Cyrl-RS"/>
        </w:rPr>
      </w:pPr>
    </w:p>
    <w:p w:rsidR="00273A02" w:rsidRDefault="00273A02" w:rsidP="00273A02">
      <w:pPr>
        <w:jc w:val="both"/>
        <w:rPr>
          <w:b/>
          <w:bCs/>
          <w:i/>
          <w:lang w:val="sr-Cyrl-RS"/>
        </w:rPr>
      </w:pPr>
    </w:p>
    <w:p w:rsidR="00273A02" w:rsidRDefault="00273A02" w:rsidP="00273A02">
      <w:pPr>
        <w:jc w:val="both"/>
        <w:rPr>
          <w:b/>
          <w:bCs/>
          <w:i/>
          <w:lang w:val="sr-Cyrl-RS"/>
        </w:rPr>
      </w:pPr>
    </w:p>
    <w:p w:rsidR="00273A02" w:rsidRPr="006E3065" w:rsidRDefault="00273A02" w:rsidP="00273A02">
      <w:pPr>
        <w:jc w:val="both"/>
        <w:rPr>
          <w:b/>
          <w:bCs/>
          <w:i/>
          <w:lang w:val="sr-Cyrl-RS"/>
        </w:rPr>
      </w:pPr>
    </w:p>
    <w:p w:rsidR="00273A02" w:rsidRPr="006E3065" w:rsidRDefault="00273A02" w:rsidP="00273A02">
      <w:pPr>
        <w:jc w:val="both"/>
        <w:rPr>
          <w:b/>
          <w:bCs/>
          <w:i/>
          <w:lang w:val="sr-Cyrl-RS"/>
        </w:rPr>
      </w:pPr>
    </w:p>
    <w:p w:rsidR="00273A02" w:rsidRPr="00892CBE" w:rsidRDefault="00273A02" w:rsidP="00273A02">
      <w:pPr>
        <w:jc w:val="both"/>
        <w:rPr>
          <w:rFonts w:eastAsia="TimesNewRomanPSMT"/>
          <w:b/>
          <w:bCs/>
          <w:i/>
          <w:lang w:val="ru-RU"/>
        </w:rPr>
      </w:pPr>
      <w:r w:rsidRPr="00892CBE">
        <w:rPr>
          <w:rFonts w:eastAsia="TimesNewRomanPSMT"/>
          <w:b/>
          <w:bCs/>
          <w:i/>
          <w:lang w:val="sr-Cyrl-CS"/>
        </w:rPr>
        <w:lastRenderedPageBreak/>
        <w:t xml:space="preserve">4) </w:t>
      </w:r>
      <w:r w:rsidRPr="00892CBE">
        <w:rPr>
          <w:rFonts w:eastAsia="TimesNewRomanPSMT"/>
          <w:b/>
          <w:bCs/>
          <w:i/>
          <w:lang w:val="ru-RU"/>
        </w:rPr>
        <w:t>ПОДАЦИ О УЧЕСНИКУ  У ЗАЈЕДНИЧКОЈ ПОНУДИ</w:t>
      </w:r>
    </w:p>
    <w:p w:rsidR="00273A02" w:rsidRPr="00892CBE" w:rsidRDefault="00273A02" w:rsidP="00273A02">
      <w:pPr>
        <w:jc w:val="both"/>
        <w:rPr>
          <w:rFonts w:eastAsia="Arial Unicode MS"/>
          <w:lang w:val="sr-Latn-RS"/>
        </w:rPr>
      </w:pPr>
      <w:r w:rsidRPr="00892CBE">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273A02" w:rsidRPr="00892CBE" w:rsidTr="00273A02">
        <w:tc>
          <w:tcPr>
            <w:tcW w:w="465" w:type="dxa"/>
            <w:tcBorders>
              <w:top w:val="single" w:sz="4" w:space="0" w:color="000000"/>
              <w:left w:val="single" w:sz="4" w:space="0" w:color="000000"/>
              <w:bottom w:val="single" w:sz="4" w:space="0" w:color="000000"/>
              <w:right w:val="nil"/>
            </w:tcBorders>
          </w:tcPr>
          <w:p w:rsidR="00273A02" w:rsidRPr="00892CBE" w:rsidRDefault="00273A02" w:rsidP="00273A02">
            <w:pPr>
              <w:snapToGrid w:val="0"/>
              <w:jc w:val="both"/>
              <w:rPr>
                <w:rFonts w:eastAsia="Arial Unicode MS"/>
                <w:color w:val="000000"/>
                <w:kern w:val="2"/>
                <w:lang w:eastAsia="ar-SA"/>
              </w:rPr>
            </w:pPr>
          </w:p>
          <w:p w:rsidR="00273A02" w:rsidRPr="00892CBE" w:rsidRDefault="00273A02" w:rsidP="00273A02">
            <w:pPr>
              <w:suppressAutoHyphens/>
              <w:spacing w:line="100" w:lineRule="atLeast"/>
              <w:jc w:val="both"/>
              <w:rPr>
                <w:rFonts w:eastAsia="TimesNewRomanPSMT"/>
                <w:bCs/>
                <w:i/>
                <w:color w:val="000000"/>
                <w:kern w:val="2"/>
                <w:lang w:val="ru-RU" w:eastAsia="ar-SA"/>
              </w:rPr>
            </w:pPr>
            <w:r w:rsidRPr="00892CBE">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273A02" w:rsidRPr="00892CBE" w:rsidRDefault="00273A02" w:rsidP="00273A02">
            <w:pPr>
              <w:snapToGrid w:val="0"/>
              <w:jc w:val="both"/>
              <w:rPr>
                <w:rFonts w:eastAsia="TimesNewRomanPSMT"/>
                <w:bCs/>
                <w:i/>
                <w:color w:val="000000"/>
                <w:kern w:val="2"/>
                <w:lang w:val="ru-RU" w:eastAsia="ar-SA"/>
              </w:rPr>
            </w:pPr>
          </w:p>
          <w:p w:rsidR="00273A02" w:rsidRPr="00892CBE" w:rsidRDefault="00273A02" w:rsidP="00273A02">
            <w:pPr>
              <w:suppressAutoHyphens/>
              <w:spacing w:line="100" w:lineRule="atLeast"/>
              <w:jc w:val="both"/>
              <w:rPr>
                <w:rFonts w:eastAsia="TimesNewRomanPSMT"/>
                <w:b/>
                <w:bCs/>
                <w:color w:val="000000"/>
                <w:kern w:val="2"/>
                <w:lang w:val="ru-RU" w:eastAsia="ar-SA"/>
              </w:rPr>
            </w:pPr>
            <w:r w:rsidRPr="00892CB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273A02" w:rsidRPr="00892CBE" w:rsidRDefault="00273A02" w:rsidP="00273A02">
            <w:pPr>
              <w:suppressAutoHyphens/>
              <w:snapToGrid w:val="0"/>
              <w:spacing w:line="100" w:lineRule="atLeast"/>
              <w:jc w:val="both"/>
              <w:rPr>
                <w:rFonts w:eastAsia="TimesNewRomanPSMT"/>
                <w:b/>
                <w:bCs/>
                <w:color w:val="000000"/>
                <w:kern w:val="2"/>
                <w:lang w:val="ru-RU" w:eastAsia="ar-SA"/>
              </w:rPr>
            </w:pPr>
          </w:p>
        </w:tc>
      </w:tr>
      <w:tr w:rsidR="00273A02" w:rsidRPr="00892CBE" w:rsidTr="00273A02">
        <w:tc>
          <w:tcPr>
            <w:tcW w:w="465" w:type="dxa"/>
            <w:tcBorders>
              <w:top w:val="single" w:sz="4" w:space="0" w:color="000000"/>
              <w:left w:val="single" w:sz="4" w:space="0" w:color="000000"/>
              <w:bottom w:val="single" w:sz="4" w:space="0" w:color="000000"/>
              <w:right w:val="nil"/>
            </w:tcBorders>
          </w:tcPr>
          <w:p w:rsidR="00273A02" w:rsidRPr="00892CBE" w:rsidRDefault="00273A02" w:rsidP="00273A02">
            <w:pPr>
              <w:snapToGrid w:val="0"/>
              <w:jc w:val="both"/>
              <w:rPr>
                <w:rFonts w:eastAsia="TimesNewRomanPSMT"/>
                <w:bCs/>
                <w:i/>
                <w:color w:val="000000"/>
                <w:kern w:val="2"/>
                <w:lang w:val="ru-RU" w:eastAsia="ar-SA"/>
              </w:rPr>
            </w:pPr>
          </w:p>
          <w:p w:rsidR="00273A02" w:rsidRPr="00892CBE" w:rsidRDefault="00273A02" w:rsidP="00273A02">
            <w:pPr>
              <w:suppressAutoHyphens/>
              <w:spacing w:line="100" w:lineRule="atLeast"/>
              <w:jc w:val="both"/>
              <w:rPr>
                <w:rFonts w:eastAsia="TimesNewRomanPSMT"/>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273A02" w:rsidRPr="00892CBE" w:rsidRDefault="00273A02" w:rsidP="00273A02">
            <w:pPr>
              <w:snapToGrid w:val="0"/>
              <w:jc w:val="both"/>
              <w:rPr>
                <w:rFonts w:eastAsia="TimesNewRomanPSMT"/>
                <w:bCs/>
                <w:i/>
                <w:color w:val="000000"/>
                <w:kern w:val="2"/>
                <w:lang w:val="ru-RU" w:eastAsia="ar-SA"/>
              </w:rPr>
            </w:pPr>
          </w:p>
          <w:p w:rsidR="00273A02" w:rsidRPr="00892CBE" w:rsidRDefault="00273A02" w:rsidP="00273A02">
            <w:pPr>
              <w:suppressAutoHyphens/>
              <w:spacing w:line="100" w:lineRule="atLeast"/>
              <w:jc w:val="both"/>
              <w:rPr>
                <w:rFonts w:eastAsia="TimesNewRomanPSMT"/>
                <w:b/>
                <w:bCs/>
                <w:color w:val="000000"/>
                <w:kern w:val="2"/>
                <w:lang w:eastAsia="ar-SA"/>
              </w:rPr>
            </w:pPr>
            <w:r w:rsidRPr="00892CB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273A02" w:rsidRPr="00892CBE" w:rsidRDefault="00273A02" w:rsidP="00273A02">
            <w:pPr>
              <w:suppressAutoHyphens/>
              <w:snapToGrid w:val="0"/>
              <w:spacing w:line="100" w:lineRule="atLeast"/>
              <w:jc w:val="both"/>
              <w:rPr>
                <w:rFonts w:eastAsia="TimesNewRomanPSMT"/>
                <w:b/>
                <w:bCs/>
                <w:color w:val="000000"/>
                <w:kern w:val="2"/>
                <w:lang w:eastAsia="ar-SA"/>
              </w:rPr>
            </w:pPr>
          </w:p>
        </w:tc>
      </w:tr>
      <w:tr w:rsidR="00273A02" w:rsidRPr="00892CBE" w:rsidTr="00273A02">
        <w:tc>
          <w:tcPr>
            <w:tcW w:w="465" w:type="dxa"/>
            <w:tcBorders>
              <w:top w:val="single" w:sz="4" w:space="0" w:color="000000"/>
              <w:left w:val="single" w:sz="4" w:space="0" w:color="000000"/>
              <w:bottom w:val="single" w:sz="4" w:space="0" w:color="000000"/>
              <w:right w:val="nil"/>
            </w:tcBorders>
          </w:tcPr>
          <w:p w:rsidR="00273A02" w:rsidRPr="00892CBE" w:rsidRDefault="00273A02" w:rsidP="00273A02">
            <w:pPr>
              <w:snapToGrid w:val="0"/>
              <w:jc w:val="both"/>
              <w:rPr>
                <w:rFonts w:eastAsia="TimesNewRomanPSMT"/>
                <w:bCs/>
                <w:i/>
                <w:color w:val="000000"/>
                <w:kern w:val="2"/>
                <w:lang w:eastAsia="ar-SA"/>
              </w:rPr>
            </w:pPr>
          </w:p>
          <w:p w:rsidR="00273A02" w:rsidRPr="00892CBE" w:rsidRDefault="00273A02" w:rsidP="00273A02">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273A02" w:rsidRPr="00892CBE" w:rsidRDefault="00273A02" w:rsidP="00273A02">
            <w:pPr>
              <w:snapToGrid w:val="0"/>
              <w:jc w:val="both"/>
              <w:rPr>
                <w:rFonts w:eastAsia="TimesNewRomanPSMT"/>
                <w:bCs/>
                <w:i/>
                <w:color w:val="000000"/>
                <w:kern w:val="2"/>
                <w:lang w:eastAsia="ar-SA"/>
              </w:rPr>
            </w:pPr>
          </w:p>
          <w:p w:rsidR="00273A02" w:rsidRPr="00892CBE" w:rsidRDefault="00273A02" w:rsidP="00273A02">
            <w:pPr>
              <w:suppressAutoHyphens/>
              <w:spacing w:line="100" w:lineRule="atLeast"/>
              <w:jc w:val="both"/>
              <w:rPr>
                <w:rFonts w:eastAsia="TimesNewRomanPSMT"/>
                <w:b/>
                <w:bCs/>
                <w:color w:val="000000"/>
                <w:kern w:val="2"/>
                <w:lang w:eastAsia="ar-SA"/>
              </w:rPr>
            </w:pPr>
            <w:r w:rsidRPr="00892CB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73A02" w:rsidRPr="00892CBE" w:rsidRDefault="00273A02" w:rsidP="00273A02">
            <w:pPr>
              <w:suppressAutoHyphens/>
              <w:snapToGrid w:val="0"/>
              <w:spacing w:line="100" w:lineRule="atLeast"/>
              <w:jc w:val="both"/>
              <w:rPr>
                <w:rFonts w:eastAsia="TimesNewRomanPSMT"/>
                <w:b/>
                <w:bCs/>
                <w:color w:val="000000"/>
                <w:kern w:val="2"/>
                <w:lang w:eastAsia="ar-SA"/>
              </w:rPr>
            </w:pPr>
          </w:p>
        </w:tc>
      </w:tr>
      <w:tr w:rsidR="00273A02" w:rsidRPr="00892CBE" w:rsidTr="00273A02">
        <w:tc>
          <w:tcPr>
            <w:tcW w:w="465" w:type="dxa"/>
            <w:tcBorders>
              <w:top w:val="single" w:sz="4" w:space="0" w:color="000000"/>
              <w:left w:val="single" w:sz="4" w:space="0" w:color="000000"/>
              <w:bottom w:val="single" w:sz="4" w:space="0" w:color="000000"/>
              <w:right w:val="nil"/>
            </w:tcBorders>
          </w:tcPr>
          <w:p w:rsidR="00273A02" w:rsidRPr="00892CBE" w:rsidRDefault="00273A02" w:rsidP="00273A02">
            <w:pPr>
              <w:snapToGrid w:val="0"/>
              <w:jc w:val="both"/>
              <w:rPr>
                <w:rFonts w:eastAsia="TimesNewRomanPSMT"/>
                <w:bCs/>
                <w:i/>
                <w:color w:val="000000"/>
                <w:kern w:val="2"/>
                <w:lang w:eastAsia="ar-SA"/>
              </w:rPr>
            </w:pPr>
          </w:p>
          <w:p w:rsidR="00273A02" w:rsidRPr="00892CBE" w:rsidRDefault="00273A02" w:rsidP="00273A02">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273A02" w:rsidRPr="00892CBE" w:rsidRDefault="00273A02" w:rsidP="00273A02">
            <w:pPr>
              <w:snapToGrid w:val="0"/>
              <w:jc w:val="both"/>
              <w:rPr>
                <w:rFonts w:eastAsia="TimesNewRomanPSMT"/>
                <w:bCs/>
                <w:i/>
                <w:color w:val="000000"/>
                <w:kern w:val="2"/>
                <w:lang w:eastAsia="ar-SA"/>
              </w:rPr>
            </w:pPr>
          </w:p>
          <w:p w:rsidR="00273A02" w:rsidRPr="00892CBE" w:rsidRDefault="00273A02" w:rsidP="00273A02">
            <w:pPr>
              <w:suppressAutoHyphens/>
              <w:spacing w:line="100" w:lineRule="atLeast"/>
              <w:jc w:val="both"/>
              <w:rPr>
                <w:rFonts w:eastAsia="TimesNewRomanPSMT"/>
                <w:b/>
                <w:bCs/>
                <w:color w:val="000000"/>
                <w:kern w:val="2"/>
                <w:lang w:eastAsia="ar-SA"/>
              </w:rPr>
            </w:pPr>
            <w:r w:rsidRPr="00892CB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73A02" w:rsidRPr="00892CBE" w:rsidRDefault="00273A02" w:rsidP="00273A02">
            <w:pPr>
              <w:suppressAutoHyphens/>
              <w:snapToGrid w:val="0"/>
              <w:spacing w:line="100" w:lineRule="atLeast"/>
              <w:jc w:val="both"/>
              <w:rPr>
                <w:rFonts w:eastAsia="TimesNewRomanPSMT"/>
                <w:b/>
                <w:bCs/>
                <w:color w:val="000000"/>
                <w:kern w:val="2"/>
                <w:lang w:eastAsia="ar-SA"/>
              </w:rPr>
            </w:pPr>
          </w:p>
        </w:tc>
      </w:tr>
      <w:tr w:rsidR="00273A02" w:rsidRPr="00892CBE" w:rsidTr="00273A02">
        <w:tc>
          <w:tcPr>
            <w:tcW w:w="465" w:type="dxa"/>
            <w:tcBorders>
              <w:top w:val="single" w:sz="4" w:space="0" w:color="000000"/>
              <w:left w:val="single" w:sz="4" w:space="0" w:color="000000"/>
              <w:bottom w:val="single" w:sz="4" w:space="0" w:color="000000"/>
              <w:right w:val="nil"/>
            </w:tcBorders>
          </w:tcPr>
          <w:p w:rsidR="00273A02" w:rsidRPr="00892CBE" w:rsidRDefault="00273A02" w:rsidP="00273A02">
            <w:pPr>
              <w:suppressAutoHyphens/>
              <w:snapToGrid w:val="0"/>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273A02" w:rsidRPr="00892CBE" w:rsidRDefault="00273A02" w:rsidP="00273A02">
            <w:pPr>
              <w:snapToGrid w:val="0"/>
              <w:jc w:val="both"/>
              <w:rPr>
                <w:rFonts w:eastAsia="TimesNewRomanPSMT"/>
                <w:bCs/>
                <w:i/>
                <w:color w:val="000000"/>
                <w:kern w:val="2"/>
                <w:lang w:eastAsia="ar-SA"/>
              </w:rPr>
            </w:pPr>
          </w:p>
          <w:p w:rsidR="00273A02" w:rsidRPr="00892CBE" w:rsidRDefault="00273A02" w:rsidP="00273A02">
            <w:pPr>
              <w:suppressAutoHyphens/>
              <w:spacing w:line="100" w:lineRule="atLeast"/>
              <w:jc w:val="both"/>
              <w:rPr>
                <w:rFonts w:eastAsia="TimesNewRomanPSMT"/>
                <w:b/>
                <w:bCs/>
                <w:color w:val="000000"/>
                <w:kern w:val="2"/>
                <w:lang w:eastAsia="ar-SA"/>
              </w:rPr>
            </w:pPr>
            <w:r w:rsidRPr="00892CB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73A02" w:rsidRPr="00892CBE" w:rsidRDefault="00273A02" w:rsidP="00273A02">
            <w:pPr>
              <w:suppressAutoHyphens/>
              <w:snapToGrid w:val="0"/>
              <w:spacing w:line="100" w:lineRule="atLeast"/>
              <w:jc w:val="both"/>
              <w:rPr>
                <w:rFonts w:eastAsia="TimesNewRomanPSMT"/>
                <w:b/>
                <w:bCs/>
                <w:color w:val="000000"/>
                <w:kern w:val="2"/>
                <w:lang w:eastAsia="ar-SA"/>
              </w:rPr>
            </w:pPr>
          </w:p>
        </w:tc>
      </w:tr>
      <w:tr w:rsidR="00273A02" w:rsidRPr="00892CBE" w:rsidTr="00273A02">
        <w:tc>
          <w:tcPr>
            <w:tcW w:w="465" w:type="dxa"/>
            <w:tcBorders>
              <w:top w:val="single" w:sz="4" w:space="0" w:color="000000"/>
              <w:left w:val="single" w:sz="4" w:space="0" w:color="000000"/>
              <w:bottom w:val="single" w:sz="4" w:space="0" w:color="000000"/>
              <w:right w:val="nil"/>
            </w:tcBorders>
          </w:tcPr>
          <w:p w:rsidR="00273A02" w:rsidRPr="00892CBE" w:rsidRDefault="00273A02" w:rsidP="00273A02">
            <w:pPr>
              <w:snapToGrid w:val="0"/>
              <w:jc w:val="both"/>
              <w:rPr>
                <w:rFonts w:eastAsia="TimesNewRomanPSMT"/>
                <w:bCs/>
                <w:i/>
                <w:color w:val="000000"/>
                <w:kern w:val="2"/>
                <w:lang w:eastAsia="ar-SA"/>
              </w:rPr>
            </w:pPr>
          </w:p>
          <w:p w:rsidR="00273A02" w:rsidRPr="00892CBE" w:rsidRDefault="00273A02" w:rsidP="00273A02">
            <w:pPr>
              <w:suppressAutoHyphens/>
              <w:spacing w:line="100" w:lineRule="atLeast"/>
              <w:jc w:val="both"/>
              <w:rPr>
                <w:rFonts w:eastAsia="TimesNewRomanPSMT"/>
                <w:bCs/>
                <w:i/>
                <w:color w:val="000000"/>
                <w:kern w:val="2"/>
                <w:lang w:val="ru-RU" w:eastAsia="ar-SA"/>
              </w:rPr>
            </w:pPr>
            <w:r w:rsidRPr="00892CBE">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273A02" w:rsidRPr="00892CBE" w:rsidRDefault="00273A02" w:rsidP="00273A02">
            <w:pPr>
              <w:snapToGrid w:val="0"/>
              <w:jc w:val="both"/>
              <w:rPr>
                <w:rFonts w:eastAsia="TimesNewRomanPSMT"/>
                <w:bCs/>
                <w:i/>
                <w:color w:val="000000"/>
                <w:kern w:val="2"/>
                <w:lang w:val="ru-RU" w:eastAsia="ar-SA"/>
              </w:rPr>
            </w:pPr>
          </w:p>
          <w:p w:rsidR="00273A02" w:rsidRPr="00892CBE" w:rsidRDefault="00273A02" w:rsidP="00273A02">
            <w:pPr>
              <w:suppressAutoHyphens/>
              <w:spacing w:line="100" w:lineRule="atLeast"/>
              <w:jc w:val="both"/>
              <w:rPr>
                <w:rFonts w:eastAsia="TimesNewRomanPSMT"/>
                <w:b/>
                <w:bCs/>
                <w:color w:val="000000"/>
                <w:kern w:val="2"/>
                <w:lang w:val="ru-RU" w:eastAsia="ar-SA"/>
              </w:rPr>
            </w:pPr>
            <w:r w:rsidRPr="00892CB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273A02" w:rsidRPr="00892CBE" w:rsidRDefault="00273A02" w:rsidP="00273A02">
            <w:pPr>
              <w:suppressAutoHyphens/>
              <w:snapToGrid w:val="0"/>
              <w:spacing w:line="100" w:lineRule="atLeast"/>
              <w:jc w:val="both"/>
              <w:rPr>
                <w:rFonts w:eastAsia="TimesNewRomanPSMT"/>
                <w:b/>
                <w:bCs/>
                <w:color w:val="000000"/>
                <w:kern w:val="2"/>
                <w:lang w:val="ru-RU" w:eastAsia="ar-SA"/>
              </w:rPr>
            </w:pPr>
          </w:p>
        </w:tc>
      </w:tr>
      <w:tr w:rsidR="00273A02" w:rsidRPr="00892CBE" w:rsidTr="00273A02">
        <w:tc>
          <w:tcPr>
            <w:tcW w:w="465" w:type="dxa"/>
            <w:tcBorders>
              <w:top w:val="single" w:sz="4" w:space="0" w:color="000000"/>
              <w:left w:val="single" w:sz="4" w:space="0" w:color="000000"/>
              <w:bottom w:val="single" w:sz="4" w:space="0" w:color="000000"/>
              <w:right w:val="nil"/>
            </w:tcBorders>
          </w:tcPr>
          <w:p w:rsidR="00273A02" w:rsidRPr="00892CBE" w:rsidRDefault="00273A02" w:rsidP="00273A02">
            <w:pPr>
              <w:snapToGrid w:val="0"/>
              <w:jc w:val="both"/>
              <w:rPr>
                <w:rFonts w:eastAsia="TimesNewRomanPSMT"/>
                <w:bCs/>
                <w:i/>
                <w:color w:val="000000"/>
                <w:kern w:val="2"/>
                <w:lang w:val="ru-RU" w:eastAsia="ar-SA"/>
              </w:rPr>
            </w:pPr>
          </w:p>
          <w:p w:rsidR="00273A02" w:rsidRPr="00892CBE" w:rsidRDefault="00273A02" w:rsidP="00273A02">
            <w:pPr>
              <w:suppressAutoHyphens/>
              <w:spacing w:line="100" w:lineRule="atLeast"/>
              <w:jc w:val="both"/>
              <w:rPr>
                <w:rFonts w:eastAsia="TimesNewRomanPSMT"/>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273A02" w:rsidRPr="00892CBE" w:rsidRDefault="00273A02" w:rsidP="00273A02">
            <w:pPr>
              <w:snapToGrid w:val="0"/>
              <w:jc w:val="both"/>
              <w:rPr>
                <w:rFonts w:eastAsia="TimesNewRomanPSMT"/>
                <w:bCs/>
                <w:i/>
                <w:color w:val="000000"/>
                <w:kern w:val="2"/>
                <w:lang w:val="ru-RU" w:eastAsia="ar-SA"/>
              </w:rPr>
            </w:pPr>
          </w:p>
          <w:p w:rsidR="00273A02" w:rsidRPr="00892CBE" w:rsidRDefault="00273A02" w:rsidP="00273A02">
            <w:pPr>
              <w:suppressAutoHyphens/>
              <w:spacing w:line="100" w:lineRule="atLeast"/>
              <w:jc w:val="both"/>
              <w:rPr>
                <w:rFonts w:eastAsia="TimesNewRomanPSMT"/>
                <w:b/>
                <w:bCs/>
                <w:color w:val="000000"/>
                <w:kern w:val="2"/>
                <w:lang w:eastAsia="ar-SA"/>
              </w:rPr>
            </w:pPr>
            <w:r w:rsidRPr="00892CB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273A02" w:rsidRPr="00892CBE" w:rsidRDefault="00273A02" w:rsidP="00273A02">
            <w:pPr>
              <w:suppressAutoHyphens/>
              <w:snapToGrid w:val="0"/>
              <w:spacing w:line="100" w:lineRule="atLeast"/>
              <w:jc w:val="both"/>
              <w:rPr>
                <w:rFonts w:eastAsia="TimesNewRomanPSMT"/>
                <w:b/>
                <w:bCs/>
                <w:color w:val="000000"/>
                <w:kern w:val="2"/>
                <w:lang w:eastAsia="ar-SA"/>
              </w:rPr>
            </w:pPr>
          </w:p>
        </w:tc>
      </w:tr>
      <w:tr w:rsidR="00273A02" w:rsidRPr="00892CBE" w:rsidTr="00273A02">
        <w:tc>
          <w:tcPr>
            <w:tcW w:w="465" w:type="dxa"/>
            <w:tcBorders>
              <w:top w:val="single" w:sz="4" w:space="0" w:color="000000"/>
              <w:left w:val="single" w:sz="4" w:space="0" w:color="000000"/>
              <w:bottom w:val="single" w:sz="4" w:space="0" w:color="000000"/>
              <w:right w:val="nil"/>
            </w:tcBorders>
          </w:tcPr>
          <w:p w:rsidR="00273A02" w:rsidRPr="00892CBE" w:rsidRDefault="00273A02" w:rsidP="00273A02">
            <w:pPr>
              <w:snapToGrid w:val="0"/>
              <w:jc w:val="both"/>
              <w:rPr>
                <w:rFonts w:eastAsia="TimesNewRomanPSMT"/>
                <w:bCs/>
                <w:i/>
                <w:color w:val="000000"/>
                <w:kern w:val="2"/>
                <w:lang w:eastAsia="ar-SA"/>
              </w:rPr>
            </w:pPr>
          </w:p>
          <w:p w:rsidR="00273A02" w:rsidRPr="00892CBE" w:rsidRDefault="00273A02" w:rsidP="00273A02">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273A02" w:rsidRPr="00892CBE" w:rsidRDefault="00273A02" w:rsidP="00273A02">
            <w:pPr>
              <w:snapToGrid w:val="0"/>
              <w:jc w:val="both"/>
              <w:rPr>
                <w:rFonts w:eastAsia="TimesNewRomanPSMT"/>
                <w:bCs/>
                <w:i/>
                <w:color w:val="000000"/>
                <w:kern w:val="2"/>
                <w:lang w:eastAsia="ar-SA"/>
              </w:rPr>
            </w:pPr>
          </w:p>
          <w:p w:rsidR="00273A02" w:rsidRPr="00892CBE" w:rsidRDefault="00273A02" w:rsidP="00273A02">
            <w:pPr>
              <w:suppressAutoHyphens/>
              <w:spacing w:line="100" w:lineRule="atLeast"/>
              <w:jc w:val="both"/>
              <w:rPr>
                <w:rFonts w:eastAsia="TimesNewRomanPSMT"/>
                <w:b/>
                <w:bCs/>
                <w:color w:val="000000"/>
                <w:kern w:val="2"/>
                <w:lang w:eastAsia="ar-SA"/>
              </w:rPr>
            </w:pPr>
            <w:r w:rsidRPr="00892CB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73A02" w:rsidRPr="00892CBE" w:rsidRDefault="00273A02" w:rsidP="00273A02">
            <w:pPr>
              <w:suppressAutoHyphens/>
              <w:snapToGrid w:val="0"/>
              <w:spacing w:line="100" w:lineRule="atLeast"/>
              <w:jc w:val="both"/>
              <w:rPr>
                <w:rFonts w:eastAsia="TimesNewRomanPSMT"/>
                <w:b/>
                <w:bCs/>
                <w:color w:val="000000"/>
                <w:kern w:val="2"/>
                <w:lang w:eastAsia="ar-SA"/>
              </w:rPr>
            </w:pPr>
          </w:p>
        </w:tc>
      </w:tr>
      <w:tr w:rsidR="00273A02" w:rsidRPr="00892CBE" w:rsidTr="00273A02">
        <w:tc>
          <w:tcPr>
            <w:tcW w:w="465" w:type="dxa"/>
            <w:tcBorders>
              <w:top w:val="single" w:sz="4" w:space="0" w:color="000000"/>
              <w:left w:val="single" w:sz="4" w:space="0" w:color="000000"/>
              <w:bottom w:val="single" w:sz="4" w:space="0" w:color="000000"/>
              <w:right w:val="nil"/>
            </w:tcBorders>
          </w:tcPr>
          <w:p w:rsidR="00273A02" w:rsidRPr="00892CBE" w:rsidRDefault="00273A02" w:rsidP="00273A02">
            <w:pPr>
              <w:snapToGrid w:val="0"/>
              <w:jc w:val="both"/>
              <w:rPr>
                <w:rFonts w:eastAsia="TimesNewRomanPSMT"/>
                <w:bCs/>
                <w:i/>
                <w:color w:val="000000"/>
                <w:kern w:val="2"/>
                <w:lang w:eastAsia="ar-SA"/>
              </w:rPr>
            </w:pPr>
          </w:p>
          <w:p w:rsidR="00273A02" w:rsidRPr="00892CBE" w:rsidRDefault="00273A02" w:rsidP="00273A02">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273A02" w:rsidRPr="00892CBE" w:rsidRDefault="00273A02" w:rsidP="00273A02">
            <w:pPr>
              <w:snapToGrid w:val="0"/>
              <w:jc w:val="both"/>
              <w:rPr>
                <w:rFonts w:eastAsia="TimesNewRomanPSMT"/>
                <w:bCs/>
                <w:i/>
                <w:color w:val="000000"/>
                <w:kern w:val="2"/>
                <w:lang w:eastAsia="ar-SA"/>
              </w:rPr>
            </w:pPr>
          </w:p>
          <w:p w:rsidR="00273A02" w:rsidRPr="00892CBE" w:rsidRDefault="00273A02" w:rsidP="00273A02">
            <w:pPr>
              <w:suppressAutoHyphens/>
              <w:spacing w:line="100" w:lineRule="atLeast"/>
              <w:jc w:val="both"/>
              <w:rPr>
                <w:rFonts w:eastAsia="TimesNewRomanPSMT"/>
                <w:b/>
                <w:bCs/>
                <w:color w:val="000000"/>
                <w:kern w:val="2"/>
                <w:lang w:eastAsia="ar-SA"/>
              </w:rPr>
            </w:pPr>
            <w:r w:rsidRPr="00892CB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73A02" w:rsidRPr="00892CBE" w:rsidRDefault="00273A02" w:rsidP="00273A02">
            <w:pPr>
              <w:suppressAutoHyphens/>
              <w:snapToGrid w:val="0"/>
              <w:spacing w:line="100" w:lineRule="atLeast"/>
              <w:jc w:val="both"/>
              <w:rPr>
                <w:rFonts w:eastAsia="TimesNewRomanPSMT"/>
                <w:b/>
                <w:bCs/>
                <w:color w:val="000000"/>
                <w:kern w:val="2"/>
                <w:lang w:eastAsia="ar-SA"/>
              </w:rPr>
            </w:pPr>
          </w:p>
        </w:tc>
      </w:tr>
      <w:tr w:rsidR="00273A02" w:rsidRPr="00892CBE" w:rsidTr="00273A02">
        <w:tc>
          <w:tcPr>
            <w:tcW w:w="465" w:type="dxa"/>
            <w:tcBorders>
              <w:top w:val="single" w:sz="4" w:space="0" w:color="000000"/>
              <w:left w:val="single" w:sz="4" w:space="0" w:color="000000"/>
              <w:bottom w:val="single" w:sz="4" w:space="0" w:color="000000"/>
              <w:right w:val="nil"/>
            </w:tcBorders>
          </w:tcPr>
          <w:p w:rsidR="00273A02" w:rsidRPr="00892CBE" w:rsidRDefault="00273A02" w:rsidP="00273A02">
            <w:pPr>
              <w:suppressAutoHyphens/>
              <w:snapToGrid w:val="0"/>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273A02" w:rsidRPr="00892CBE" w:rsidRDefault="00273A02" w:rsidP="00273A02">
            <w:pPr>
              <w:snapToGrid w:val="0"/>
              <w:jc w:val="both"/>
              <w:rPr>
                <w:rFonts w:eastAsia="TimesNewRomanPSMT"/>
                <w:bCs/>
                <w:i/>
                <w:color w:val="000000"/>
                <w:kern w:val="2"/>
                <w:lang w:eastAsia="ar-SA"/>
              </w:rPr>
            </w:pPr>
          </w:p>
          <w:p w:rsidR="00273A02" w:rsidRPr="00892CBE" w:rsidRDefault="00273A02" w:rsidP="00273A02">
            <w:pPr>
              <w:suppressAutoHyphens/>
              <w:spacing w:line="100" w:lineRule="atLeast"/>
              <w:jc w:val="both"/>
              <w:rPr>
                <w:rFonts w:eastAsia="TimesNewRomanPSMT"/>
                <w:b/>
                <w:bCs/>
                <w:color w:val="000000"/>
                <w:kern w:val="2"/>
                <w:lang w:eastAsia="ar-SA"/>
              </w:rPr>
            </w:pPr>
            <w:r w:rsidRPr="00892CB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73A02" w:rsidRPr="00892CBE" w:rsidRDefault="00273A02" w:rsidP="00273A02">
            <w:pPr>
              <w:suppressAutoHyphens/>
              <w:snapToGrid w:val="0"/>
              <w:spacing w:line="100" w:lineRule="atLeast"/>
              <w:jc w:val="both"/>
              <w:rPr>
                <w:rFonts w:eastAsia="TimesNewRomanPSMT"/>
                <w:b/>
                <w:bCs/>
                <w:color w:val="000000"/>
                <w:kern w:val="2"/>
                <w:lang w:eastAsia="ar-SA"/>
              </w:rPr>
            </w:pPr>
          </w:p>
        </w:tc>
      </w:tr>
      <w:tr w:rsidR="00273A02" w:rsidRPr="00892CBE" w:rsidTr="00273A02">
        <w:tc>
          <w:tcPr>
            <w:tcW w:w="465" w:type="dxa"/>
            <w:tcBorders>
              <w:top w:val="single" w:sz="4" w:space="0" w:color="000000"/>
              <w:left w:val="single" w:sz="4" w:space="0" w:color="000000"/>
              <w:bottom w:val="single" w:sz="4" w:space="0" w:color="000000"/>
              <w:right w:val="nil"/>
            </w:tcBorders>
          </w:tcPr>
          <w:p w:rsidR="00273A02" w:rsidRPr="00892CBE" w:rsidRDefault="00273A02" w:rsidP="00273A02">
            <w:pPr>
              <w:snapToGrid w:val="0"/>
              <w:jc w:val="both"/>
              <w:rPr>
                <w:rFonts w:eastAsia="TimesNewRomanPSMT"/>
                <w:bCs/>
                <w:i/>
                <w:color w:val="000000"/>
                <w:kern w:val="2"/>
                <w:lang w:eastAsia="ar-SA"/>
              </w:rPr>
            </w:pPr>
          </w:p>
          <w:p w:rsidR="00273A02" w:rsidRPr="00892CBE" w:rsidRDefault="00273A02" w:rsidP="00273A02">
            <w:pPr>
              <w:suppressAutoHyphens/>
              <w:spacing w:line="100" w:lineRule="atLeast"/>
              <w:jc w:val="both"/>
              <w:rPr>
                <w:rFonts w:eastAsia="TimesNewRomanPSMT"/>
                <w:bCs/>
                <w:i/>
                <w:color w:val="000000"/>
                <w:kern w:val="2"/>
                <w:lang w:val="ru-RU" w:eastAsia="ar-SA"/>
              </w:rPr>
            </w:pPr>
            <w:r w:rsidRPr="00892CBE">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273A02" w:rsidRPr="00892CBE" w:rsidRDefault="00273A02" w:rsidP="00273A02">
            <w:pPr>
              <w:snapToGrid w:val="0"/>
              <w:jc w:val="both"/>
              <w:rPr>
                <w:rFonts w:eastAsia="TimesNewRomanPSMT"/>
                <w:bCs/>
                <w:i/>
                <w:color w:val="000000"/>
                <w:kern w:val="2"/>
                <w:lang w:val="ru-RU" w:eastAsia="ar-SA"/>
              </w:rPr>
            </w:pPr>
          </w:p>
          <w:p w:rsidR="00273A02" w:rsidRPr="00892CBE" w:rsidRDefault="00273A02" w:rsidP="00273A02">
            <w:pPr>
              <w:suppressAutoHyphens/>
              <w:spacing w:line="100" w:lineRule="atLeast"/>
              <w:jc w:val="both"/>
              <w:rPr>
                <w:rFonts w:eastAsia="TimesNewRomanPSMT"/>
                <w:b/>
                <w:bCs/>
                <w:color w:val="000000"/>
                <w:kern w:val="2"/>
                <w:lang w:val="ru-RU" w:eastAsia="ar-SA"/>
              </w:rPr>
            </w:pPr>
            <w:r w:rsidRPr="00892CB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273A02" w:rsidRPr="00892CBE" w:rsidRDefault="00273A02" w:rsidP="00273A02">
            <w:pPr>
              <w:suppressAutoHyphens/>
              <w:snapToGrid w:val="0"/>
              <w:spacing w:line="100" w:lineRule="atLeast"/>
              <w:jc w:val="both"/>
              <w:rPr>
                <w:rFonts w:eastAsia="TimesNewRomanPSMT"/>
                <w:b/>
                <w:bCs/>
                <w:color w:val="000000"/>
                <w:kern w:val="2"/>
                <w:lang w:val="ru-RU" w:eastAsia="ar-SA"/>
              </w:rPr>
            </w:pPr>
          </w:p>
        </w:tc>
      </w:tr>
      <w:tr w:rsidR="00273A02" w:rsidRPr="00892CBE" w:rsidTr="00273A02">
        <w:tc>
          <w:tcPr>
            <w:tcW w:w="465" w:type="dxa"/>
            <w:tcBorders>
              <w:top w:val="single" w:sz="4" w:space="0" w:color="000000"/>
              <w:left w:val="single" w:sz="4" w:space="0" w:color="000000"/>
              <w:bottom w:val="single" w:sz="4" w:space="0" w:color="000000"/>
              <w:right w:val="nil"/>
            </w:tcBorders>
          </w:tcPr>
          <w:p w:rsidR="00273A02" w:rsidRPr="00892CBE" w:rsidRDefault="00273A02" w:rsidP="00273A02">
            <w:pPr>
              <w:snapToGrid w:val="0"/>
              <w:jc w:val="both"/>
              <w:rPr>
                <w:rFonts w:eastAsia="TimesNewRomanPSMT"/>
                <w:bCs/>
                <w:i/>
                <w:color w:val="000000"/>
                <w:kern w:val="2"/>
                <w:lang w:val="ru-RU" w:eastAsia="ar-SA"/>
              </w:rPr>
            </w:pPr>
          </w:p>
          <w:p w:rsidR="00273A02" w:rsidRPr="00892CBE" w:rsidRDefault="00273A02" w:rsidP="00273A02">
            <w:pPr>
              <w:suppressAutoHyphens/>
              <w:spacing w:line="100" w:lineRule="atLeast"/>
              <w:jc w:val="both"/>
              <w:rPr>
                <w:rFonts w:eastAsia="TimesNewRomanPSMT"/>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273A02" w:rsidRPr="00892CBE" w:rsidRDefault="00273A02" w:rsidP="00273A02">
            <w:pPr>
              <w:snapToGrid w:val="0"/>
              <w:jc w:val="both"/>
              <w:rPr>
                <w:rFonts w:eastAsia="TimesNewRomanPSMT"/>
                <w:bCs/>
                <w:i/>
                <w:color w:val="000000"/>
                <w:kern w:val="2"/>
                <w:lang w:val="ru-RU" w:eastAsia="ar-SA"/>
              </w:rPr>
            </w:pPr>
          </w:p>
          <w:p w:rsidR="00273A02" w:rsidRPr="00892CBE" w:rsidRDefault="00273A02" w:rsidP="00273A02">
            <w:pPr>
              <w:suppressAutoHyphens/>
              <w:spacing w:line="100" w:lineRule="atLeast"/>
              <w:jc w:val="both"/>
              <w:rPr>
                <w:rFonts w:eastAsia="TimesNewRomanPSMT"/>
                <w:b/>
                <w:bCs/>
                <w:color w:val="000000"/>
                <w:kern w:val="2"/>
                <w:lang w:eastAsia="ar-SA"/>
              </w:rPr>
            </w:pPr>
            <w:r w:rsidRPr="00892CB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273A02" w:rsidRPr="00892CBE" w:rsidRDefault="00273A02" w:rsidP="00273A02">
            <w:pPr>
              <w:suppressAutoHyphens/>
              <w:snapToGrid w:val="0"/>
              <w:spacing w:line="100" w:lineRule="atLeast"/>
              <w:jc w:val="both"/>
              <w:rPr>
                <w:rFonts w:eastAsia="TimesNewRomanPSMT"/>
                <w:b/>
                <w:bCs/>
                <w:color w:val="000000"/>
                <w:kern w:val="2"/>
                <w:lang w:eastAsia="ar-SA"/>
              </w:rPr>
            </w:pPr>
          </w:p>
        </w:tc>
      </w:tr>
      <w:tr w:rsidR="00273A02" w:rsidRPr="00892CBE" w:rsidTr="00273A02">
        <w:tc>
          <w:tcPr>
            <w:tcW w:w="465" w:type="dxa"/>
            <w:tcBorders>
              <w:top w:val="single" w:sz="4" w:space="0" w:color="000000"/>
              <w:left w:val="single" w:sz="4" w:space="0" w:color="000000"/>
              <w:bottom w:val="single" w:sz="4" w:space="0" w:color="000000"/>
              <w:right w:val="nil"/>
            </w:tcBorders>
          </w:tcPr>
          <w:p w:rsidR="00273A02" w:rsidRPr="00892CBE" w:rsidRDefault="00273A02" w:rsidP="00273A02">
            <w:pPr>
              <w:snapToGrid w:val="0"/>
              <w:jc w:val="both"/>
              <w:rPr>
                <w:rFonts w:eastAsia="TimesNewRomanPSMT"/>
                <w:bCs/>
                <w:i/>
                <w:color w:val="000000"/>
                <w:kern w:val="2"/>
                <w:lang w:eastAsia="ar-SA"/>
              </w:rPr>
            </w:pPr>
          </w:p>
          <w:p w:rsidR="00273A02" w:rsidRPr="00892CBE" w:rsidRDefault="00273A02" w:rsidP="00273A02">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273A02" w:rsidRPr="00892CBE" w:rsidRDefault="00273A02" w:rsidP="00273A02">
            <w:pPr>
              <w:snapToGrid w:val="0"/>
              <w:jc w:val="both"/>
              <w:rPr>
                <w:rFonts w:eastAsia="TimesNewRomanPSMT"/>
                <w:bCs/>
                <w:i/>
                <w:color w:val="000000"/>
                <w:kern w:val="2"/>
                <w:lang w:eastAsia="ar-SA"/>
              </w:rPr>
            </w:pPr>
          </w:p>
          <w:p w:rsidR="00273A02" w:rsidRPr="00892CBE" w:rsidRDefault="00273A02" w:rsidP="00273A02">
            <w:pPr>
              <w:suppressAutoHyphens/>
              <w:spacing w:line="100" w:lineRule="atLeast"/>
              <w:jc w:val="both"/>
              <w:rPr>
                <w:rFonts w:eastAsia="TimesNewRomanPSMT"/>
                <w:b/>
                <w:bCs/>
                <w:color w:val="000000"/>
                <w:kern w:val="2"/>
                <w:lang w:eastAsia="ar-SA"/>
              </w:rPr>
            </w:pPr>
            <w:r w:rsidRPr="00892CB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73A02" w:rsidRPr="00892CBE" w:rsidRDefault="00273A02" w:rsidP="00273A02">
            <w:pPr>
              <w:suppressAutoHyphens/>
              <w:snapToGrid w:val="0"/>
              <w:spacing w:line="100" w:lineRule="atLeast"/>
              <w:jc w:val="both"/>
              <w:rPr>
                <w:rFonts w:eastAsia="TimesNewRomanPSMT"/>
                <w:b/>
                <w:bCs/>
                <w:color w:val="000000"/>
                <w:kern w:val="2"/>
                <w:lang w:eastAsia="ar-SA"/>
              </w:rPr>
            </w:pPr>
          </w:p>
        </w:tc>
      </w:tr>
      <w:tr w:rsidR="00273A02" w:rsidRPr="00892CBE" w:rsidTr="00273A02">
        <w:tc>
          <w:tcPr>
            <w:tcW w:w="465" w:type="dxa"/>
            <w:tcBorders>
              <w:top w:val="single" w:sz="4" w:space="0" w:color="000000"/>
              <w:left w:val="single" w:sz="4" w:space="0" w:color="000000"/>
              <w:bottom w:val="single" w:sz="4" w:space="0" w:color="000000"/>
              <w:right w:val="nil"/>
            </w:tcBorders>
          </w:tcPr>
          <w:p w:rsidR="00273A02" w:rsidRPr="00892CBE" w:rsidRDefault="00273A02" w:rsidP="00273A02">
            <w:pPr>
              <w:snapToGrid w:val="0"/>
              <w:jc w:val="both"/>
              <w:rPr>
                <w:rFonts w:eastAsia="TimesNewRomanPSMT"/>
                <w:bCs/>
                <w:i/>
                <w:color w:val="000000"/>
                <w:kern w:val="2"/>
                <w:lang w:eastAsia="ar-SA"/>
              </w:rPr>
            </w:pPr>
          </w:p>
          <w:p w:rsidR="00273A02" w:rsidRPr="00892CBE" w:rsidRDefault="00273A02" w:rsidP="00273A02">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273A02" w:rsidRPr="00892CBE" w:rsidRDefault="00273A02" w:rsidP="00273A02">
            <w:pPr>
              <w:snapToGrid w:val="0"/>
              <w:jc w:val="both"/>
              <w:rPr>
                <w:rFonts w:eastAsia="TimesNewRomanPSMT"/>
                <w:bCs/>
                <w:i/>
                <w:color w:val="000000"/>
                <w:kern w:val="2"/>
                <w:lang w:eastAsia="ar-SA"/>
              </w:rPr>
            </w:pPr>
          </w:p>
          <w:p w:rsidR="00273A02" w:rsidRPr="00892CBE" w:rsidRDefault="00273A02" w:rsidP="00273A02">
            <w:pPr>
              <w:suppressAutoHyphens/>
              <w:spacing w:line="100" w:lineRule="atLeast"/>
              <w:jc w:val="both"/>
              <w:rPr>
                <w:rFonts w:eastAsia="TimesNewRomanPSMT"/>
                <w:b/>
                <w:bCs/>
                <w:color w:val="000000"/>
                <w:kern w:val="2"/>
                <w:lang w:eastAsia="ar-SA"/>
              </w:rPr>
            </w:pPr>
            <w:r w:rsidRPr="00892CB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73A02" w:rsidRPr="00892CBE" w:rsidRDefault="00273A02" w:rsidP="00273A02">
            <w:pPr>
              <w:suppressAutoHyphens/>
              <w:snapToGrid w:val="0"/>
              <w:spacing w:line="100" w:lineRule="atLeast"/>
              <w:jc w:val="both"/>
              <w:rPr>
                <w:rFonts w:eastAsia="TimesNewRomanPSMT"/>
                <w:b/>
                <w:bCs/>
                <w:color w:val="000000"/>
                <w:kern w:val="2"/>
                <w:lang w:eastAsia="ar-SA"/>
              </w:rPr>
            </w:pPr>
          </w:p>
        </w:tc>
      </w:tr>
      <w:tr w:rsidR="00273A02" w:rsidRPr="00892CBE" w:rsidTr="00273A02">
        <w:tc>
          <w:tcPr>
            <w:tcW w:w="465" w:type="dxa"/>
            <w:tcBorders>
              <w:top w:val="single" w:sz="4" w:space="0" w:color="000000"/>
              <w:left w:val="single" w:sz="4" w:space="0" w:color="000000"/>
              <w:bottom w:val="single" w:sz="4" w:space="0" w:color="000000"/>
              <w:right w:val="nil"/>
            </w:tcBorders>
          </w:tcPr>
          <w:p w:rsidR="00273A02" w:rsidRPr="00892CBE" w:rsidRDefault="00273A02" w:rsidP="00273A02">
            <w:pPr>
              <w:suppressAutoHyphens/>
              <w:snapToGrid w:val="0"/>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273A02" w:rsidRPr="00892CBE" w:rsidRDefault="00273A02" w:rsidP="00273A02">
            <w:pPr>
              <w:snapToGrid w:val="0"/>
              <w:jc w:val="both"/>
              <w:rPr>
                <w:rFonts w:eastAsia="TimesNewRomanPSMT"/>
                <w:bCs/>
                <w:i/>
                <w:color w:val="000000"/>
                <w:kern w:val="2"/>
                <w:lang w:eastAsia="ar-SA"/>
              </w:rPr>
            </w:pPr>
          </w:p>
          <w:p w:rsidR="00273A02" w:rsidRPr="00892CBE" w:rsidRDefault="00273A02" w:rsidP="00273A02">
            <w:pPr>
              <w:suppressAutoHyphens/>
              <w:spacing w:line="100" w:lineRule="atLeast"/>
              <w:jc w:val="both"/>
              <w:rPr>
                <w:rFonts w:eastAsia="TimesNewRomanPSMT"/>
                <w:b/>
                <w:bCs/>
                <w:color w:val="000000"/>
                <w:kern w:val="2"/>
                <w:lang w:eastAsia="ar-SA"/>
              </w:rPr>
            </w:pPr>
            <w:r w:rsidRPr="00892CB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73A02" w:rsidRPr="00892CBE" w:rsidRDefault="00273A02" w:rsidP="00273A02">
            <w:pPr>
              <w:suppressAutoHyphens/>
              <w:snapToGrid w:val="0"/>
              <w:spacing w:line="100" w:lineRule="atLeast"/>
              <w:jc w:val="both"/>
              <w:rPr>
                <w:rFonts w:eastAsia="TimesNewRomanPSMT"/>
                <w:b/>
                <w:bCs/>
                <w:color w:val="000000"/>
                <w:kern w:val="2"/>
                <w:lang w:eastAsia="ar-SA"/>
              </w:rPr>
            </w:pPr>
          </w:p>
        </w:tc>
      </w:tr>
    </w:tbl>
    <w:p w:rsidR="00273A02" w:rsidRPr="00892CBE" w:rsidRDefault="00273A02" w:rsidP="00273A02">
      <w:pPr>
        <w:jc w:val="both"/>
        <w:rPr>
          <w:rFonts w:eastAsia="Arial Unicode MS"/>
          <w:i/>
          <w:iCs/>
          <w:color w:val="000000"/>
          <w:kern w:val="2"/>
          <w:lang w:val="ru-RU" w:eastAsia="ar-SA"/>
        </w:rPr>
      </w:pPr>
      <w:r w:rsidRPr="00892CBE">
        <w:rPr>
          <w:b/>
          <w:bCs/>
          <w:i/>
          <w:iCs/>
          <w:u w:val="single"/>
        </w:rPr>
        <w:t>Напомена:</w:t>
      </w:r>
      <w:r w:rsidRPr="00892CBE">
        <w:rPr>
          <w:b/>
          <w:bCs/>
          <w:i/>
          <w:iCs/>
        </w:rPr>
        <w:t xml:space="preserve"> </w:t>
      </w:r>
    </w:p>
    <w:p w:rsidR="00273A02" w:rsidRPr="00892CBE" w:rsidRDefault="00273A02" w:rsidP="00273A02">
      <w:pPr>
        <w:jc w:val="both"/>
        <w:rPr>
          <w:b/>
          <w:bCs/>
          <w:i/>
          <w:iCs/>
          <w:lang w:val="sr-Latn-RS"/>
        </w:rPr>
      </w:pPr>
      <w:r w:rsidRPr="00892CBE">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73A02" w:rsidRPr="00892CBE" w:rsidRDefault="00273A02" w:rsidP="00273A02">
      <w:pPr>
        <w:jc w:val="both"/>
        <w:rPr>
          <w:b/>
          <w:bCs/>
          <w:i/>
          <w:iCs/>
        </w:rPr>
      </w:pPr>
    </w:p>
    <w:p w:rsidR="00273A02" w:rsidRDefault="00273A02" w:rsidP="00273A02">
      <w:pPr>
        <w:jc w:val="both"/>
        <w:rPr>
          <w:rFonts w:ascii="Arial" w:hAnsi="Arial" w:cs="Arial"/>
          <w:b/>
          <w:bCs/>
          <w:i/>
          <w:iCs/>
          <w:sz w:val="20"/>
          <w:szCs w:val="20"/>
          <w:lang w:val="sr-Cyrl-RS"/>
        </w:rPr>
      </w:pPr>
    </w:p>
    <w:p w:rsidR="00273A02" w:rsidRDefault="00273A02" w:rsidP="00273A02">
      <w:pPr>
        <w:jc w:val="both"/>
        <w:rPr>
          <w:rFonts w:ascii="Arial" w:hAnsi="Arial" w:cs="Arial"/>
          <w:b/>
          <w:bCs/>
          <w:i/>
          <w:iCs/>
          <w:sz w:val="20"/>
          <w:szCs w:val="20"/>
          <w:lang w:val="sr-Cyrl-RS"/>
        </w:rPr>
      </w:pPr>
    </w:p>
    <w:p w:rsidR="00273A02" w:rsidRDefault="00273A02" w:rsidP="00273A02">
      <w:pPr>
        <w:jc w:val="both"/>
        <w:rPr>
          <w:rFonts w:ascii="Arial" w:hAnsi="Arial" w:cs="Arial"/>
          <w:b/>
          <w:bCs/>
          <w:i/>
          <w:iCs/>
          <w:sz w:val="20"/>
          <w:szCs w:val="20"/>
          <w:lang w:val="sr-Cyrl-RS"/>
        </w:rPr>
      </w:pPr>
    </w:p>
    <w:p w:rsidR="00273A02" w:rsidRPr="00892CBE" w:rsidRDefault="00273A02" w:rsidP="00273A02">
      <w:pPr>
        <w:jc w:val="both"/>
        <w:rPr>
          <w:rFonts w:ascii="Arial" w:hAnsi="Arial" w:cs="Arial"/>
          <w:b/>
          <w:bCs/>
          <w:i/>
          <w:iCs/>
          <w:sz w:val="20"/>
          <w:szCs w:val="20"/>
          <w:lang w:val="sr-Cyrl-RS"/>
        </w:rPr>
      </w:pPr>
    </w:p>
    <w:p w:rsidR="00273A02" w:rsidRDefault="00273A02" w:rsidP="00273A02">
      <w:pPr>
        <w:jc w:val="both"/>
        <w:rPr>
          <w:rFonts w:ascii="Arial" w:hAnsi="Arial" w:cs="Arial"/>
          <w:b/>
          <w:bCs/>
          <w:i/>
          <w:iCs/>
          <w:sz w:val="20"/>
          <w:szCs w:val="20"/>
        </w:rPr>
      </w:pPr>
    </w:p>
    <w:p w:rsidR="00273A02" w:rsidRDefault="00273A02" w:rsidP="00273A02">
      <w:pPr>
        <w:jc w:val="both"/>
        <w:rPr>
          <w:b/>
          <w:bCs/>
          <w:i/>
          <w:lang w:val="sr-Cyrl-RS"/>
        </w:rPr>
      </w:pPr>
    </w:p>
    <w:p w:rsidR="00273A02" w:rsidRDefault="00273A02" w:rsidP="00273A02">
      <w:pPr>
        <w:jc w:val="both"/>
        <w:rPr>
          <w:b/>
          <w:bCs/>
          <w:i/>
          <w:lang w:val="sr-Cyrl-RS"/>
        </w:rPr>
      </w:pPr>
    </w:p>
    <w:p w:rsidR="00273A02" w:rsidRDefault="00273A02" w:rsidP="00273A02">
      <w:pPr>
        <w:jc w:val="both"/>
        <w:rPr>
          <w:b/>
          <w:bCs/>
          <w:i/>
          <w:lang w:val="sr-Cyrl-RS"/>
        </w:rPr>
      </w:pPr>
    </w:p>
    <w:p w:rsidR="00273A02" w:rsidRDefault="00273A02" w:rsidP="00273A02">
      <w:pPr>
        <w:jc w:val="both"/>
        <w:rPr>
          <w:b/>
          <w:bCs/>
          <w:i/>
          <w:lang w:val="sr-Cyrl-RS"/>
        </w:rPr>
      </w:pPr>
    </w:p>
    <w:p w:rsidR="00273A02" w:rsidRDefault="00273A02" w:rsidP="00273A02">
      <w:pPr>
        <w:jc w:val="both"/>
        <w:rPr>
          <w:b/>
          <w:bCs/>
          <w:i/>
          <w:lang w:val="sr-Cyrl-RS"/>
        </w:rPr>
      </w:pPr>
    </w:p>
    <w:p w:rsidR="00273A02" w:rsidRDefault="00273A02" w:rsidP="00273A02">
      <w:pPr>
        <w:jc w:val="both"/>
        <w:rPr>
          <w:b/>
          <w:bCs/>
          <w:i/>
          <w:lang w:val="sr-Cyrl-RS"/>
        </w:rPr>
      </w:pPr>
    </w:p>
    <w:p w:rsidR="007B4C10" w:rsidRDefault="00273A02" w:rsidP="00273A02">
      <w:pPr>
        <w:jc w:val="both"/>
        <w:rPr>
          <w:rFonts w:eastAsia="TimesNewRomanPSMT"/>
          <w:b/>
          <w:bCs/>
          <w:lang w:val="sr-Cyrl-RS"/>
        </w:rPr>
      </w:pPr>
      <w:r w:rsidRPr="00892CBE">
        <w:rPr>
          <w:rFonts w:eastAsia="TimesNewRomanPSMT"/>
          <w:b/>
          <w:bCs/>
          <w:lang w:val="sr-Cyrl-CS"/>
        </w:rPr>
        <w:lastRenderedPageBreak/>
        <w:t xml:space="preserve">5) </w:t>
      </w:r>
      <w:r w:rsidRPr="00892CBE">
        <w:rPr>
          <w:rFonts w:eastAsia="TimesNewRomanPSMT"/>
          <w:b/>
          <w:bCs/>
        </w:rPr>
        <w:t>ОПИС ПРЕДМЕТА НАБАВКЕ</w:t>
      </w:r>
      <w:r w:rsidR="007B4C10">
        <w:rPr>
          <w:rFonts w:eastAsia="TimesNewRomanPSMT"/>
          <w:b/>
          <w:bCs/>
          <w:lang w:val="sr-Cyrl-RS"/>
        </w:rPr>
        <w:t xml:space="preserve"> </w:t>
      </w:r>
    </w:p>
    <w:p w:rsidR="00D71270" w:rsidRDefault="00D71270" w:rsidP="00273A02">
      <w:pPr>
        <w:jc w:val="both"/>
        <w:rPr>
          <w:rFonts w:eastAsia="TimesNewRomanPSMT"/>
          <w:b/>
          <w:bCs/>
          <w:lang w:val="sr-Latn-RS"/>
        </w:rPr>
      </w:pPr>
    </w:p>
    <w:p w:rsidR="00D71270" w:rsidRDefault="00D71270" w:rsidP="00273A02">
      <w:pPr>
        <w:ind w:left="720" w:firstLine="720"/>
        <w:jc w:val="both"/>
        <w:rPr>
          <w:rFonts w:eastAsia="Arial Unicode MS"/>
          <w:color w:val="000000"/>
          <w:kern w:val="2"/>
          <w:lang w:val="sr-Cyrl-RS" w:eastAsia="ar-SA"/>
        </w:rPr>
      </w:pPr>
    </w:p>
    <w:p w:rsidR="00D71270" w:rsidRPr="00A56050" w:rsidRDefault="00D71270" w:rsidP="00D71270">
      <w:pPr>
        <w:jc w:val="both"/>
        <w:rPr>
          <w:rFonts w:eastAsia="TimesNewRomanPSMT"/>
          <w:b/>
          <w:bCs/>
          <w:color w:val="000000" w:themeColor="text1"/>
          <w:lang w:val="sr-Cyrl-RS"/>
        </w:rPr>
      </w:pPr>
      <w:r>
        <w:rPr>
          <w:rFonts w:eastAsia="Arial Unicode MS"/>
          <w:b/>
          <w:color w:val="000000"/>
          <w:kern w:val="2"/>
          <w:lang w:val="sr-Cyrl-RS" w:eastAsia="ar-SA"/>
        </w:rPr>
        <w:t xml:space="preserve"> Услуга </w:t>
      </w:r>
      <w:r>
        <w:rPr>
          <w:rFonts w:eastAsia="TimesNewRomanPSMT"/>
          <w:b/>
          <w:bCs/>
          <w:lang w:val="sr-Cyrl-RS"/>
        </w:rPr>
        <w:t>ч</w:t>
      </w:r>
      <w:r w:rsidR="004B3F9E">
        <w:rPr>
          <w:b/>
          <w:lang w:val="sr-Cyrl-RS"/>
        </w:rPr>
        <w:t>увања и обезбеђе</w:t>
      </w:r>
      <w:r w:rsidRPr="003074E6">
        <w:rPr>
          <w:b/>
          <w:lang w:val="sr-Cyrl-RS"/>
        </w:rPr>
        <w:t>ња објеката и имовине Завода за јавно здравље Шабац</w:t>
      </w:r>
      <w:r>
        <w:rPr>
          <w:rFonts w:eastAsia="TimesNewRomanPSMT"/>
          <w:b/>
          <w:bCs/>
          <w:lang w:val="sr-Cyrl-RS"/>
        </w:rPr>
        <w:t xml:space="preserve"> у Шапцу, ул. Јована Цвијића бр. 1.</w:t>
      </w:r>
    </w:p>
    <w:p w:rsidR="00D71270" w:rsidRPr="00D71270" w:rsidRDefault="00D71270" w:rsidP="00D71270">
      <w:pPr>
        <w:jc w:val="both"/>
        <w:rPr>
          <w:rFonts w:eastAsia="Arial Unicode MS"/>
          <w:b/>
          <w:color w:val="000000"/>
          <w:kern w:val="2"/>
          <w:lang w:val="sr-Cyrl-RS" w:eastAsia="ar-SA"/>
        </w:rPr>
      </w:pPr>
    </w:p>
    <w:p w:rsidR="00D71270" w:rsidRDefault="00D71270" w:rsidP="00D71270">
      <w:pPr>
        <w:jc w:val="both"/>
        <w:rPr>
          <w:b/>
          <w:color w:val="000000"/>
          <w:lang w:val="sr-Cyrl-CS"/>
        </w:rPr>
      </w:pPr>
      <w:r>
        <w:rPr>
          <w:b/>
          <w:color w:val="000000"/>
          <w:spacing w:val="-4"/>
          <w:lang w:val="sr-Cyrl-RS"/>
        </w:rPr>
        <w:t xml:space="preserve">ВРЕМЕ ТРАЈАЊА УГОВОРА: </w:t>
      </w:r>
      <w:r>
        <w:rPr>
          <w:color w:val="000000"/>
          <w:spacing w:val="-4"/>
        </w:rPr>
        <w:t xml:space="preserve"> </w:t>
      </w:r>
      <w:r>
        <w:rPr>
          <w:color w:val="000000"/>
          <w:spacing w:val="-4"/>
          <w:lang w:val="sr-Cyrl-RS"/>
        </w:rPr>
        <w:t>12 месеци од дана потписивања уговора.</w:t>
      </w:r>
    </w:p>
    <w:p w:rsidR="00D71270" w:rsidRDefault="00D71270" w:rsidP="0072654B">
      <w:pPr>
        <w:jc w:val="both"/>
        <w:rPr>
          <w:rFonts w:eastAsia="Arial Unicode MS"/>
          <w:color w:val="000000"/>
          <w:kern w:val="2"/>
          <w:lang w:val="sr-Cyrl-RS" w:eastAsia="ar-SA"/>
        </w:rPr>
      </w:pPr>
    </w:p>
    <w:p w:rsidR="0072654B" w:rsidRPr="0072654B" w:rsidRDefault="0072654B" w:rsidP="0072654B">
      <w:pPr>
        <w:rPr>
          <w:b/>
          <w:lang w:val="sr-Cyrl-RS"/>
        </w:rPr>
      </w:pPr>
    </w:p>
    <w:tbl>
      <w:tblPr>
        <w:tblW w:w="0" w:type="auto"/>
        <w:tblInd w:w="308" w:type="dxa"/>
        <w:tblLayout w:type="fixed"/>
        <w:tblLook w:val="04A0" w:firstRow="1" w:lastRow="0" w:firstColumn="1" w:lastColumn="0" w:noHBand="0" w:noVBand="1"/>
      </w:tblPr>
      <w:tblGrid>
        <w:gridCol w:w="5250"/>
        <w:gridCol w:w="3365"/>
      </w:tblGrid>
      <w:tr w:rsidR="0072654B" w:rsidRPr="00892CBE" w:rsidTr="00AB3EAA">
        <w:trPr>
          <w:trHeight w:val="633"/>
        </w:trPr>
        <w:tc>
          <w:tcPr>
            <w:tcW w:w="5250" w:type="dxa"/>
            <w:tcBorders>
              <w:top w:val="single" w:sz="4" w:space="0" w:color="000000"/>
              <w:left w:val="single" w:sz="4" w:space="0" w:color="000000"/>
              <w:bottom w:val="single" w:sz="4" w:space="0" w:color="000000"/>
              <w:right w:val="nil"/>
            </w:tcBorders>
            <w:vAlign w:val="center"/>
          </w:tcPr>
          <w:p w:rsidR="00AB3EAA" w:rsidRDefault="00AB3EAA" w:rsidP="00AB3EAA">
            <w:pPr>
              <w:jc w:val="center"/>
              <w:rPr>
                <w:rFonts w:eastAsia="TimesNewRomanPSMT"/>
                <w:bCs/>
                <w:color w:val="000000"/>
                <w:kern w:val="2"/>
                <w:lang w:val="ru-RU" w:eastAsia="ar-SA"/>
              </w:rPr>
            </w:pPr>
          </w:p>
          <w:p w:rsidR="0072654B" w:rsidRPr="00AB3EAA" w:rsidRDefault="0072654B" w:rsidP="00AB3EAA">
            <w:pPr>
              <w:jc w:val="center"/>
              <w:rPr>
                <w:rFonts w:eastAsia="TimesNewRomanPSMT"/>
                <w:bCs/>
                <w:lang w:val="ru-RU"/>
              </w:rPr>
            </w:pPr>
            <w:r>
              <w:rPr>
                <w:rFonts w:eastAsia="TimesNewRomanPSMT"/>
                <w:bCs/>
                <w:color w:val="000000"/>
                <w:kern w:val="2"/>
                <w:lang w:val="ru-RU" w:eastAsia="ar-SA"/>
              </w:rPr>
              <w:t>Јединична  цена по радном часу без ПДВ:</w:t>
            </w:r>
          </w:p>
        </w:tc>
        <w:tc>
          <w:tcPr>
            <w:tcW w:w="3365" w:type="dxa"/>
            <w:tcBorders>
              <w:top w:val="single" w:sz="4" w:space="0" w:color="000000"/>
              <w:left w:val="single" w:sz="4" w:space="0" w:color="000000"/>
              <w:bottom w:val="single" w:sz="4" w:space="0" w:color="000000"/>
              <w:right w:val="single" w:sz="4" w:space="0" w:color="000000"/>
            </w:tcBorders>
            <w:vAlign w:val="center"/>
          </w:tcPr>
          <w:p w:rsidR="00AB3EAA" w:rsidRDefault="00AB3EAA" w:rsidP="00AB3EAA">
            <w:pPr>
              <w:suppressAutoHyphens/>
              <w:snapToGrid w:val="0"/>
              <w:spacing w:line="100" w:lineRule="atLeast"/>
              <w:jc w:val="center"/>
              <w:rPr>
                <w:iCs/>
                <w:lang w:val="sr-Cyrl-CS"/>
              </w:rPr>
            </w:pPr>
          </w:p>
          <w:p w:rsidR="0072654B" w:rsidRPr="00892CBE" w:rsidRDefault="0072654B" w:rsidP="00AB3EAA">
            <w:pPr>
              <w:suppressAutoHyphens/>
              <w:snapToGrid w:val="0"/>
              <w:spacing w:line="100" w:lineRule="atLeast"/>
              <w:jc w:val="center"/>
              <w:rPr>
                <w:rFonts w:eastAsia="TimesNewRomanPSMT"/>
                <w:bCs/>
                <w:color w:val="000000"/>
                <w:kern w:val="2"/>
                <w:lang w:val="ru-RU" w:eastAsia="ar-SA"/>
              </w:rPr>
            </w:pPr>
            <w:r>
              <w:rPr>
                <w:iCs/>
                <w:lang w:val="sr-Cyrl-CS"/>
              </w:rPr>
              <w:t>_____________ динара</w:t>
            </w:r>
          </w:p>
        </w:tc>
      </w:tr>
      <w:tr w:rsidR="0072654B" w:rsidRPr="00892CBE" w:rsidTr="00AB3EAA">
        <w:trPr>
          <w:trHeight w:val="558"/>
        </w:trPr>
        <w:tc>
          <w:tcPr>
            <w:tcW w:w="5250" w:type="dxa"/>
            <w:tcBorders>
              <w:top w:val="single" w:sz="4" w:space="0" w:color="000000"/>
              <w:left w:val="single" w:sz="4" w:space="0" w:color="000000"/>
              <w:bottom w:val="single" w:sz="4" w:space="0" w:color="000000"/>
              <w:right w:val="nil"/>
            </w:tcBorders>
            <w:vAlign w:val="center"/>
          </w:tcPr>
          <w:p w:rsidR="0072654B" w:rsidRPr="00AB3EAA" w:rsidRDefault="0072654B" w:rsidP="00AB3EAA">
            <w:pPr>
              <w:jc w:val="center"/>
              <w:rPr>
                <w:rFonts w:eastAsia="TimesNewRomanPSMT"/>
                <w:bCs/>
                <w:lang w:val="ru-RU"/>
              </w:rPr>
            </w:pPr>
            <w:r>
              <w:rPr>
                <w:rFonts w:eastAsia="TimesNewRomanPSMT"/>
                <w:bCs/>
                <w:color w:val="000000"/>
                <w:kern w:val="2"/>
                <w:lang w:val="ru-RU" w:eastAsia="ar-SA"/>
              </w:rPr>
              <w:t>Јединична цена по радном часу са ПДВ:</w:t>
            </w:r>
          </w:p>
        </w:tc>
        <w:tc>
          <w:tcPr>
            <w:tcW w:w="3365" w:type="dxa"/>
            <w:tcBorders>
              <w:top w:val="single" w:sz="4" w:space="0" w:color="000000"/>
              <w:left w:val="single" w:sz="4" w:space="0" w:color="000000"/>
              <w:bottom w:val="single" w:sz="4" w:space="0" w:color="000000"/>
              <w:right w:val="single" w:sz="4" w:space="0" w:color="000000"/>
            </w:tcBorders>
            <w:vAlign w:val="center"/>
          </w:tcPr>
          <w:p w:rsidR="0072654B" w:rsidRPr="00892CBE" w:rsidRDefault="0072654B" w:rsidP="00AB3EAA">
            <w:pPr>
              <w:suppressAutoHyphens/>
              <w:snapToGrid w:val="0"/>
              <w:spacing w:line="100" w:lineRule="atLeast"/>
              <w:jc w:val="center"/>
              <w:rPr>
                <w:rFonts w:eastAsia="TimesNewRomanPSMT"/>
                <w:bCs/>
                <w:color w:val="000000"/>
                <w:kern w:val="2"/>
                <w:lang w:val="ru-RU" w:eastAsia="ar-SA"/>
              </w:rPr>
            </w:pPr>
            <w:r>
              <w:rPr>
                <w:iCs/>
                <w:lang w:val="sr-Cyrl-CS"/>
              </w:rPr>
              <w:t>______________ динара</w:t>
            </w:r>
          </w:p>
        </w:tc>
      </w:tr>
      <w:tr w:rsidR="00B56082" w:rsidRPr="00892CBE" w:rsidTr="00AB3EAA">
        <w:tc>
          <w:tcPr>
            <w:tcW w:w="5250" w:type="dxa"/>
            <w:tcBorders>
              <w:top w:val="single" w:sz="4" w:space="0" w:color="000000"/>
              <w:left w:val="single" w:sz="4" w:space="0" w:color="000000"/>
              <w:bottom w:val="single" w:sz="4" w:space="0" w:color="000000"/>
              <w:right w:val="nil"/>
            </w:tcBorders>
            <w:vAlign w:val="center"/>
          </w:tcPr>
          <w:p w:rsidR="00AB3EAA" w:rsidRDefault="00AB3EAA" w:rsidP="00AB3EAA">
            <w:pPr>
              <w:rPr>
                <w:rFonts w:eastAsia="TimesNewRomanPSMT"/>
                <w:bCs/>
                <w:color w:val="000000"/>
                <w:kern w:val="2"/>
                <w:lang w:val="ru-RU" w:eastAsia="ar-SA"/>
              </w:rPr>
            </w:pPr>
          </w:p>
          <w:p w:rsidR="00B56082" w:rsidRDefault="00B56082" w:rsidP="00AB3EAA">
            <w:pPr>
              <w:jc w:val="center"/>
              <w:rPr>
                <w:rFonts w:eastAsia="TimesNewRomanPSMT"/>
                <w:bCs/>
                <w:color w:val="000000"/>
                <w:kern w:val="2"/>
                <w:lang w:val="ru-RU" w:eastAsia="ar-SA"/>
              </w:rPr>
            </w:pPr>
            <w:r>
              <w:rPr>
                <w:rFonts w:eastAsia="TimesNewRomanPSMT"/>
                <w:bCs/>
                <w:color w:val="000000"/>
                <w:kern w:val="2"/>
                <w:lang w:val="ru-RU" w:eastAsia="ar-SA"/>
              </w:rPr>
              <w:t>Укупна вредност за 12 месеци без ПДВ</w:t>
            </w:r>
          </w:p>
        </w:tc>
        <w:tc>
          <w:tcPr>
            <w:tcW w:w="3365" w:type="dxa"/>
            <w:tcBorders>
              <w:top w:val="single" w:sz="4" w:space="0" w:color="000000"/>
              <w:left w:val="single" w:sz="4" w:space="0" w:color="000000"/>
              <w:bottom w:val="single" w:sz="4" w:space="0" w:color="000000"/>
              <w:right w:val="single" w:sz="4" w:space="0" w:color="000000"/>
            </w:tcBorders>
            <w:vAlign w:val="center"/>
          </w:tcPr>
          <w:p w:rsidR="00B56082" w:rsidRPr="00AB3EAA" w:rsidRDefault="00AB3EAA" w:rsidP="00AB3EAA">
            <w:pPr>
              <w:suppressAutoHyphens/>
              <w:snapToGrid w:val="0"/>
              <w:spacing w:line="100" w:lineRule="atLeast"/>
              <w:jc w:val="center"/>
              <w:rPr>
                <w:b/>
                <w:iCs/>
                <w:lang w:val="sr-Cyrl-CS"/>
              </w:rPr>
            </w:pPr>
            <w:r>
              <w:rPr>
                <w:iCs/>
                <w:lang w:val="sr-Cyrl-CS"/>
              </w:rPr>
              <w:t>______________ динара</w:t>
            </w:r>
          </w:p>
        </w:tc>
      </w:tr>
      <w:tr w:rsidR="00B56082" w:rsidRPr="00892CBE" w:rsidTr="00AB3EAA">
        <w:tc>
          <w:tcPr>
            <w:tcW w:w="5250" w:type="dxa"/>
            <w:tcBorders>
              <w:top w:val="single" w:sz="4" w:space="0" w:color="000000"/>
              <w:left w:val="single" w:sz="4" w:space="0" w:color="000000"/>
              <w:bottom w:val="single" w:sz="4" w:space="0" w:color="000000"/>
              <w:right w:val="nil"/>
            </w:tcBorders>
            <w:vAlign w:val="center"/>
          </w:tcPr>
          <w:p w:rsidR="00AB3EAA" w:rsidRDefault="00AB3EAA" w:rsidP="00AB3EAA">
            <w:pPr>
              <w:jc w:val="center"/>
              <w:rPr>
                <w:rFonts w:eastAsia="TimesNewRomanPSMT"/>
                <w:bCs/>
                <w:color w:val="000000"/>
                <w:kern w:val="2"/>
                <w:lang w:val="ru-RU" w:eastAsia="ar-SA"/>
              </w:rPr>
            </w:pPr>
          </w:p>
          <w:p w:rsidR="00B56082" w:rsidRDefault="00B56082" w:rsidP="00AB3EAA">
            <w:pPr>
              <w:jc w:val="center"/>
              <w:rPr>
                <w:rFonts w:eastAsia="TimesNewRomanPSMT"/>
                <w:bCs/>
                <w:color w:val="000000"/>
                <w:kern w:val="2"/>
                <w:lang w:val="ru-RU" w:eastAsia="ar-SA"/>
              </w:rPr>
            </w:pPr>
            <w:r>
              <w:rPr>
                <w:rFonts w:eastAsia="TimesNewRomanPSMT"/>
                <w:bCs/>
                <w:color w:val="000000"/>
                <w:kern w:val="2"/>
                <w:lang w:val="ru-RU" w:eastAsia="ar-SA"/>
              </w:rPr>
              <w:t>Укупна вредност за 12 месеци са ПДВ</w:t>
            </w:r>
          </w:p>
        </w:tc>
        <w:tc>
          <w:tcPr>
            <w:tcW w:w="3365" w:type="dxa"/>
            <w:tcBorders>
              <w:top w:val="single" w:sz="4" w:space="0" w:color="000000"/>
              <w:left w:val="single" w:sz="4" w:space="0" w:color="000000"/>
              <w:bottom w:val="single" w:sz="4" w:space="0" w:color="000000"/>
              <w:right w:val="single" w:sz="4" w:space="0" w:color="000000"/>
            </w:tcBorders>
            <w:vAlign w:val="center"/>
          </w:tcPr>
          <w:p w:rsidR="00B56082" w:rsidRDefault="00AB3EAA" w:rsidP="00AB3EAA">
            <w:pPr>
              <w:suppressAutoHyphens/>
              <w:snapToGrid w:val="0"/>
              <w:spacing w:line="100" w:lineRule="atLeast"/>
              <w:jc w:val="center"/>
              <w:rPr>
                <w:iCs/>
                <w:lang w:val="sr-Cyrl-CS"/>
              </w:rPr>
            </w:pPr>
            <w:r>
              <w:rPr>
                <w:iCs/>
                <w:lang w:val="sr-Cyrl-CS"/>
              </w:rPr>
              <w:t>______________ динара</w:t>
            </w:r>
          </w:p>
        </w:tc>
      </w:tr>
      <w:tr w:rsidR="0072654B" w:rsidRPr="00892CBE" w:rsidTr="00AB3EAA">
        <w:tc>
          <w:tcPr>
            <w:tcW w:w="5250" w:type="dxa"/>
            <w:tcBorders>
              <w:top w:val="single" w:sz="4" w:space="0" w:color="000000"/>
              <w:left w:val="single" w:sz="4" w:space="0" w:color="000000"/>
              <w:bottom w:val="single" w:sz="4" w:space="0" w:color="000000"/>
              <w:right w:val="nil"/>
            </w:tcBorders>
            <w:vAlign w:val="center"/>
          </w:tcPr>
          <w:p w:rsidR="0072654B" w:rsidRPr="00892CBE" w:rsidRDefault="0072654B" w:rsidP="00AB3EAA">
            <w:pPr>
              <w:snapToGrid w:val="0"/>
              <w:jc w:val="center"/>
              <w:rPr>
                <w:rFonts w:eastAsia="TimesNewRomanPSMT"/>
                <w:bCs/>
                <w:color w:val="000000"/>
                <w:kern w:val="2"/>
                <w:lang w:val="ru-RU" w:eastAsia="ar-SA"/>
              </w:rPr>
            </w:pPr>
          </w:p>
          <w:p w:rsidR="0072654B" w:rsidRPr="00892CBE" w:rsidRDefault="0072654B" w:rsidP="00AB3EAA">
            <w:pPr>
              <w:jc w:val="center"/>
              <w:rPr>
                <w:rFonts w:eastAsia="TimesNewRomanPSMT"/>
                <w:bCs/>
                <w:lang w:val="ru-RU"/>
              </w:rPr>
            </w:pPr>
            <w:r w:rsidRPr="00892CBE">
              <w:rPr>
                <w:rFonts w:eastAsia="TimesNewRomanPSMT"/>
                <w:bCs/>
                <w:lang w:val="ru-RU"/>
              </w:rPr>
              <w:t>Рок и начин плаћања</w:t>
            </w:r>
            <w:r>
              <w:rPr>
                <w:rFonts w:eastAsia="TimesNewRomanPSMT"/>
                <w:bCs/>
                <w:lang w:val="ru-RU"/>
              </w:rPr>
              <w:t>:</w:t>
            </w:r>
          </w:p>
          <w:p w:rsidR="0072654B" w:rsidRPr="00892CBE" w:rsidRDefault="0072654B" w:rsidP="00AB3EAA">
            <w:pPr>
              <w:suppressAutoHyphens/>
              <w:spacing w:line="100" w:lineRule="atLeast"/>
              <w:jc w:val="center"/>
              <w:rPr>
                <w:rFonts w:eastAsia="TimesNewRomanPSMT"/>
                <w:bCs/>
                <w:color w:val="000000"/>
                <w:kern w:val="2"/>
                <w:lang w:val="ru-RU" w:eastAsia="ar-SA"/>
              </w:rPr>
            </w:pPr>
          </w:p>
        </w:tc>
        <w:tc>
          <w:tcPr>
            <w:tcW w:w="3365" w:type="dxa"/>
            <w:tcBorders>
              <w:top w:val="single" w:sz="4" w:space="0" w:color="000000"/>
              <w:left w:val="single" w:sz="4" w:space="0" w:color="000000"/>
              <w:bottom w:val="single" w:sz="4" w:space="0" w:color="000000"/>
              <w:right w:val="single" w:sz="4" w:space="0" w:color="000000"/>
            </w:tcBorders>
            <w:vAlign w:val="center"/>
          </w:tcPr>
          <w:p w:rsidR="0072654B" w:rsidRDefault="0072654B" w:rsidP="00AB3EAA">
            <w:pPr>
              <w:suppressAutoHyphens/>
              <w:snapToGrid w:val="0"/>
              <w:spacing w:line="100" w:lineRule="atLeast"/>
              <w:jc w:val="center"/>
              <w:rPr>
                <w:iCs/>
                <w:lang w:val="sr-Cyrl-CS"/>
              </w:rPr>
            </w:pPr>
            <w:r>
              <w:rPr>
                <w:iCs/>
                <w:lang w:val="sr-Cyrl-CS"/>
              </w:rPr>
              <w:t>У року од _______ дана по пријему фактуре за извршену услугу у претходном месецу</w:t>
            </w:r>
          </w:p>
          <w:p w:rsidR="0072654B" w:rsidRPr="003074E6" w:rsidRDefault="0072654B" w:rsidP="00AB3EAA">
            <w:pPr>
              <w:suppressAutoHyphens/>
              <w:snapToGrid w:val="0"/>
              <w:spacing w:line="100" w:lineRule="atLeast"/>
              <w:jc w:val="center"/>
              <w:rPr>
                <w:iCs/>
                <w:lang w:val="sr-Cyrl-CS"/>
              </w:rPr>
            </w:pPr>
            <w:r>
              <w:rPr>
                <w:iCs/>
                <w:lang w:val="sr-Cyrl-CS"/>
              </w:rPr>
              <w:t>(максимум 45 дана)</w:t>
            </w:r>
          </w:p>
        </w:tc>
      </w:tr>
      <w:tr w:rsidR="0072654B" w:rsidRPr="00892CBE" w:rsidTr="00AB3EAA">
        <w:tc>
          <w:tcPr>
            <w:tcW w:w="5250" w:type="dxa"/>
            <w:tcBorders>
              <w:top w:val="single" w:sz="4" w:space="0" w:color="000000"/>
              <w:left w:val="single" w:sz="4" w:space="0" w:color="000000"/>
              <w:bottom w:val="single" w:sz="4" w:space="0" w:color="000000"/>
              <w:right w:val="nil"/>
            </w:tcBorders>
            <w:vAlign w:val="center"/>
          </w:tcPr>
          <w:p w:rsidR="0072654B" w:rsidRPr="00892CBE" w:rsidRDefault="0072654B" w:rsidP="00AB3EAA">
            <w:pPr>
              <w:snapToGrid w:val="0"/>
              <w:jc w:val="center"/>
              <w:rPr>
                <w:rFonts w:eastAsia="TimesNewRomanPSMT"/>
                <w:bCs/>
                <w:color w:val="000000"/>
                <w:kern w:val="2"/>
                <w:lang w:val="ru-RU" w:eastAsia="ar-SA"/>
              </w:rPr>
            </w:pPr>
          </w:p>
          <w:p w:rsidR="0072654B" w:rsidRPr="00892CBE" w:rsidRDefault="0072654B" w:rsidP="00AB3EAA">
            <w:pPr>
              <w:jc w:val="center"/>
              <w:rPr>
                <w:rFonts w:eastAsia="TimesNewRomanPSMT"/>
                <w:bCs/>
                <w:lang w:val="ru-RU"/>
              </w:rPr>
            </w:pPr>
            <w:r w:rsidRPr="00892CBE">
              <w:rPr>
                <w:rFonts w:eastAsia="TimesNewRomanPSMT"/>
                <w:bCs/>
                <w:lang w:val="ru-RU"/>
              </w:rPr>
              <w:t>Рок важења понуде</w:t>
            </w:r>
            <w:r>
              <w:rPr>
                <w:rFonts w:eastAsia="TimesNewRomanPSMT"/>
                <w:bCs/>
                <w:lang w:val="ru-RU"/>
              </w:rPr>
              <w:t>:</w:t>
            </w:r>
          </w:p>
          <w:p w:rsidR="0072654B" w:rsidRPr="00892CBE" w:rsidRDefault="0072654B" w:rsidP="00AB3EAA">
            <w:pPr>
              <w:suppressAutoHyphens/>
              <w:spacing w:line="100" w:lineRule="atLeast"/>
              <w:jc w:val="center"/>
              <w:rPr>
                <w:rFonts w:eastAsia="TimesNewRomanPSMT"/>
                <w:bCs/>
                <w:color w:val="000000"/>
                <w:kern w:val="2"/>
                <w:lang w:val="ru-RU" w:eastAsia="ar-SA"/>
              </w:rPr>
            </w:pPr>
          </w:p>
        </w:tc>
        <w:tc>
          <w:tcPr>
            <w:tcW w:w="3365" w:type="dxa"/>
            <w:tcBorders>
              <w:top w:val="single" w:sz="4" w:space="0" w:color="000000"/>
              <w:left w:val="single" w:sz="4" w:space="0" w:color="000000"/>
              <w:bottom w:val="single" w:sz="4" w:space="0" w:color="000000"/>
              <w:right w:val="single" w:sz="4" w:space="0" w:color="000000"/>
            </w:tcBorders>
            <w:vAlign w:val="center"/>
          </w:tcPr>
          <w:p w:rsidR="0072654B" w:rsidRDefault="0072654B" w:rsidP="00AB3EAA">
            <w:pPr>
              <w:suppressAutoHyphens/>
              <w:snapToGrid w:val="0"/>
              <w:spacing w:line="100" w:lineRule="atLeast"/>
              <w:jc w:val="center"/>
              <w:rPr>
                <w:rFonts w:eastAsia="TimesNewRomanPSMT"/>
                <w:bCs/>
                <w:color w:val="000000"/>
                <w:kern w:val="2"/>
                <w:lang w:val="ru-RU" w:eastAsia="ar-SA"/>
              </w:rPr>
            </w:pPr>
          </w:p>
          <w:p w:rsidR="0072654B" w:rsidRDefault="0072654B" w:rsidP="00AB3EAA">
            <w:pPr>
              <w:suppressAutoHyphens/>
              <w:snapToGrid w:val="0"/>
              <w:spacing w:line="100" w:lineRule="atLeast"/>
              <w:jc w:val="center"/>
              <w:rPr>
                <w:rFonts w:eastAsia="TimesNewRomanPSMT"/>
                <w:bCs/>
                <w:color w:val="000000"/>
                <w:kern w:val="2"/>
                <w:lang w:val="ru-RU" w:eastAsia="ar-SA"/>
              </w:rPr>
            </w:pPr>
            <w:r>
              <w:rPr>
                <w:rFonts w:eastAsia="TimesNewRomanPSMT"/>
                <w:bCs/>
                <w:color w:val="000000"/>
                <w:kern w:val="2"/>
                <w:lang w:val="ru-RU" w:eastAsia="ar-SA"/>
              </w:rPr>
              <w:t>________ дана</w:t>
            </w:r>
          </w:p>
          <w:p w:rsidR="0072654B" w:rsidRPr="00892CBE" w:rsidRDefault="0072654B" w:rsidP="00AB3EAA">
            <w:pPr>
              <w:suppressAutoHyphens/>
              <w:snapToGrid w:val="0"/>
              <w:spacing w:line="100" w:lineRule="atLeast"/>
              <w:jc w:val="center"/>
              <w:rPr>
                <w:rFonts w:eastAsia="TimesNewRomanPSMT"/>
                <w:bCs/>
                <w:color w:val="000000"/>
                <w:kern w:val="2"/>
                <w:lang w:val="ru-RU" w:eastAsia="ar-SA"/>
              </w:rPr>
            </w:pPr>
            <w:r>
              <w:rPr>
                <w:rFonts w:eastAsia="TimesNewRomanPSMT"/>
                <w:bCs/>
                <w:color w:val="000000"/>
                <w:kern w:val="2"/>
                <w:lang w:val="ru-RU" w:eastAsia="ar-SA"/>
              </w:rPr>
              <w:t>(минимум 30 дана)</w:t>
            </w:r>
          </w:p>
        </w:tc>
      </w:tr>
    </w:tbl>
    <w:p w:rsidR="0072654B" w:rsidRDefault="0072654B" w:rsidP="0072654B">
      <w:pPr>
        <w:ind w:left="720" w:firstLine="720"/>
        <w:jc w:val="both"/>
        <w:rPr>
          <w:rFonts w:eastAsia="Arial Unicode MS"/>
          <w:color w:val="000000"/>
          <w:kern w:val="2"/>
          <w:lang w:val="sr-Cyrl-RS" w:eastAsia="ar-SA"/>
        </w:rPr>
      </w:pPr>
    </w:p>
    <w:p w:rsidR="0072654B" w:rsidRDefault="0072654B" w:rsidP="0072654B">
      <w:pPr>
        <w:ind w:left="720" w:firstLine="720"/>
        <w:jc w:val="both"/>
        <w:rPr>
          <w:rFonts w:eastAsia="Arial Unicode MS"/>
          <w:color w:val="000000"/>
          <w:kern w:val="2"/>
          <w:lang w:val="sr-Cyrl-RS" w:eastAsia="ar-SA"/>
        </w:rPr>
      </w:pPr>
    </w:p>
    <w:p w:rsidR="00D71270" w:rsidRPr="00D71270" w:rsidRDefault="00D71270" w:rsidP="00B56082">
      <w:pPr>
        <w:jc w:val="both"/>
        <w:rPr>
          <w:rFonts w:eastAsia="Arial Unicode MS"/>
          <w:color w:val="000000"/>
          <w:kern w:val="2"/>
          <w:lang w:val="sr-Cyrl-RS" w:eastAsia="ar-SA"/>
        </w:rPr>
      </w:pPr>
    </w:p>
    <w:p w:rsidR="00273A02" w:rsidRPr="00892CBE" w:rsidRDefault="00273A02" w:rsidP="00273A02">
      <w:pPr>
        <w:ind w:left="720" w:firstLine="720"/>
        <w:jc w:val="both"/>
        <w:rPr>
          <w:rFonts w:eastAsia="TimesNewRomanPSMT"/>
          <w:bCs/>
        </w:rPr>
      </w:pPr>
    </w:p>
    <w:p w:rsidR="00273A02" w:rsidRPr="00892CBE" w:rsidRDefault="00273A02" w:rsidP="00273A02">
      <w:pPr>
        <w:ind w:left="720" w:firstLine="720"/>
        <w:jc w:val="both"/>
        <w:rPr>
          <w:rFonts w:eastAsia="TimesNewRomanPSMT"/>
          <w:bCs/>
        </w:rPr>
      </w:pPr>
      <w:r w:rsidRPr="00892CBE">
        <w:rPr>
          <w:rFonts w:eastAsia="TimesNewRomanPSMT"/>
          <w:bCs/>
        </w:rPr>
        <w:t xml:space="preserve">Датум </w:t>
      </w:r>
      <w:r w:rsidRPr="00892CBE">
        <w:rPr>
          <w:rFonts w:eastAsia="TimesNewRomanPSMT"/>
          <w:bCs/>
        </w:rPr>
        <w:tab/>
      </w:r>
      <w:r w:rsidRPr="00892CBE">
        <w:rPr>
          <w:rFonts w:eastAsia="TimesNewRomanPSMT"/>
          <w:bCs/>
        </w:rPr>
        <w:tab/>
      </w:r>
      <w:r w:rsidRPr="00892CBE">
        <w:rPr>
          <w:rFonts w:eastAsia="TimesNewRomanPSMT"/>
          <w:bCs/>
        </w:rPr>
        <w:tab/>
      </w:r>
      <w:r w:rsidRPr="00892CBE">
        <w:rPr>
          <w:rFonts w:eastAsia="TimesNewRomanPSMT"/>
          <w:bCs/>
        </w:rPr>
        <w:tab/>
      </w:r>
      <w:r w:rsidRPr="00892CBE">
        <w:rPr>
          <w:rFonts w:eastAsia="TimesNewRomanPSMT"/>
          <w:bCs/>
        </w:rPr>
        <w:tab/>
        <w:t xml:space="preserve">              Понуђач</w:t>
      </w:r>
    </w:p>
    <w:p w:rsidR="00273A02" w:rsidRPr="00892CBE" w:rsidRDefault="00273A02" w:rsidP="00273A02">
      <w:pPr>
        <w:ind w:left="2880" w:firstLine="720"/>
        <w:jc w:val="both"/>
        <w:rPr>
          <w:rFonts w:eastAsia="TimesNewRomanPS-BoldMT"/>
          <w:b/>
          <w:bCs/>
          <w:i/>
          <w:iCs/>
          <w:color w:val="002060"/>
        </w:rPr>
      </w:pPr>
      <w:r w:rsidRPr="00892CBE">
        <w:rPr>
          <w:rFonts w:eastAsia="TimesNewRomanPSMT"/>
          <w:bCs/>
        </w:rPr>
        <w:t xml:space="preserve">    М. П. </w:t>
      </w:r>
    </w:p>
    <w:p w:rsidR="00273A02" w:rsidRPr="00892CBE" w:rsidRDefault="00273A02" w:rsidP="00273A02">
      <w:pPr>
        <w:jc w:val="both"/>
        <w:rPr>
          <w:rFonts w:eastAsia="TimesNewRomanPS-BoldMT"/>
          <w:b/>
          <w:bCs/>
          <w:i/>
          <w:iCs/>
          <w:color w:val="002060"/>
        </w:rPr>
      </w:pPr>
      <w:r w:rsidRPr="00892CBE">
        <w:rPr>
          <w:rFonts w:eastAsia="TimesNewRomanPS-BoldMT"/>
          <w:b/>
          <w:bCs/>
          <w:i/>
          <w:iCs/>
          <w:color w:val="002060"/>
        </w:rPr>
        <w:t>_____________________________</w:t>
      </w:r>
      <w:r w:rsidRPr="00892CBE">
        <w:rPr>
          <w:rFonts w:eastAsia="TimesNewRomanPS-BoldMT"/>
          <w:b/>
          <w:bCs/>
          <w:i/>
          <w:iCs/>
          <w:color w:val="002060"/>
        </w:rPr>
        <w:tab/>
      </w:r>
      <w:r w:rsidRPr="00892CBE">
        <w:rPr>
          <w:rFonts w:eastAsia="TimesNewRomanPS-BoldMT"/>
          <w:b/>
          <w:bCs/>
          <w:i/>
          <w:iCs/>
          <w:color w:val="002060"/>
        </w:rPr>
        <w:tab/>
      </w:r>
      <w:r w:rsidRPr="00892CBE">
        <w:rPr>
          <w:rFonts w:eastAsia="TimesNewRomanPS-BoldMT"/>
          <w:b/>
          <w:bCs/>
          <w:i/>
          <w:iCs/>
          <w:color w:val="002060"/>
        </w:rPr>
        <w:tab/>
        <w:t>________________________________</w:t>
      </w:r>
    </w:p>
    <w:p w:rsidR="00273A02" w:rsidRDefault="00273A02" w:rsidP="00273A02">
      <w:pPr>
        <w:jc w:val="both"/>
        <w:rPr>
          <w:rFonts w:eastAsia="TimesNewRomanPS-BoldMT"/>
          <w:b/>
          <w:bCs/>
          <w:i/>
          <w:iCs/>
          <w:color w:val="002060"/>
          <w:lang w:val="sr-Cyrl-RS"/>
        </w:rPr>
      </w:pPr>
    </w:p>
    <w:p w:rsidR="00273A02" w:rsidRDefault="00273A02" w:rsidP="00273A02">
      <w:pPr>
        <w:jc w:val="both"/>
        <w:rPr>
          <w:rFonts w:eastAsia="TimesNewRomanPS-BoldMT"/>
          <w:b/>
          <w:bCs/>
          <w:i/>
          <w:iCs/>
          <w:color w:val="002060"/>
          <w:lang w:val="sr-Cyrl-RS"/>
        </w:rPr>
      </w:pPr>
    </w:p>
    <w:p w:rsidR="00273A02" w:rsidRPr="003074E6" w:rsidRDefault="00273A02" w:rsidP="00273A02">
      <w:pPr>
        <w:jc w:val="both"/>
        <w:rPr>
          <w:rFonts w:eastAsia="TimesNewRomanPS-BoldMT"/>
          <w:b/>
          <w:bCs/>
          <w:i/>
          <w:iCs/>
          <w:color w:val="002060"/>
          <w:lang w:val="sr-Cyrl-RS"/>
        </w:rPr>
      </w:pPr>
    </w:p>
    <w:p w:rsidR="00273A02" w:rsidRPr="00892CBE" w:rsidRDefault="00273A02" w:rsidP="00273A02">
      <w:pPr>
        <w:jc w:val="both"/>
        <w:rPr>
          <w:rFonts w:eastAsia="Arial Unicode MS"/>
          <w:i/>
          <w:iCs/>
          <w:color w:val="000000"/>
        </w:rPr>
      </w:pPr>
      <w:r w:rsidRPr="00892CBE">
        <w:rPr>
          <w:b/>
          <w:bCs/>
          <w:i/>
          <w:iCs/>
          <w:u w:val="single"/>
        </w:rPr>
        <w:t>Напомене:</w:t>
      </w:r>
      <w:r w:rsidRPr="00892CBE">
        <w:rPr>
          <w:b/>
          <w:bCs/>
          <w:i/>
          <w:iCs/>
        </w:rPr>
        <w:t xml:space="preserve"> </w:t>
      </w:r>
    </w:p>
    <w:p w:rsidR="00273A02" w:rsidRPr="00892CBE" w:rsidRDefault="00273A02" w:rsidP="00273A02">
      <w:pPr>
        <w:jc w:val="both"/>
        <w:rPr>
          <w:i/>
          <w:iCs/>
        </w:rPr>
      </w:pPr>
      <w:proofErr w:type="gramStart"/>
      <w:r w:rsidRPr="00892CBE">
        <w:rPr>
          <w:i/>
          <w:iCs/>
        </w:rPr>
        <w:t xml:space="preserve">Образац понуде понуђач мора да попуни, овери печатом и потпише, чиме </w:t>
      </w:r>
      <w:r w:rsidRPr="00892CBE">
        <w:rPr>
          <w:i/>
          <w:iCs/>
          <w:lang w:val="sr-Cyrl-CS"/>
        </w:rPr>
        <w:t>п</w:t>
      </w:r>
      <w:r w:rsidRPr="00892CBE">
        <w:rPr>
          <w:i/>
          <w:iCs/>
        </w:rPr>
        <w:t>отврђује да су тачни подаци који су у обрасцу понуде наведени.</w:t>
      </w:r>
      <w:proofErr w:type="gramEnd"/>
      <w:r w:rsidRPr="00892CBE">
        <w:rPr>
          <w:i/>
          <w:iCs/>
        </w:rPr>
        <w:t xml:space="preserve"> </w:t>
      </w:r>
      <w:proofErr w:type="gramStart"/>
      <w:r w:rsidRPr="00892CBE">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72654B" w:rsidRPr="00447C1D" w:rsidRDefault="00273A02" w:rsidP="00273A02">
      <w:pPr>
        <w:jc w:val="both"/>
        <w:rPr>
          <w:i/>
          <w:iCs/>
          <w:lang w:val="sr-Cyrl-RS"/>
        </w:rPr>
      </w:pPr>
      <w:r w:rsidRPr="00892CBE">
        <w:rPr>
          <w:i/>
          <w:iCs/>
        </w:rPr>
        <w:t xml:space="preserve">Уколико је предмет јавне набавке обликован у више партија, понуђачи ће попуњавати образац </w:t>
      </w:r>
      <w:r w:rsidR="00447C1D">
        <w:rPr>
          <w:i/>
          <w:iCs/>
        </w:rPr>
        <w:t>понуде за сваку партију посеб</w:t>
      </w:r>
      <w:r w:rsidR="00447C1D">
        <w:rPr>
          <w:i/>
          <w:iCs/>
          <w:lang w:val="sr-Cyrl-RS"/>
        </w:rPr>
        <w:t>но</w:t>
      </w:r>
    </w:p>
    <w:p w:rsidR="0072654B" w:rsidRDefault="0072654B" w:rsidP="00273A02">
      <w:pPr>
        <w:jc w:val="both"/>
        <w:rPr>
          <w:b/>
          <w:bCs/>
          <w:i/>
          <w:lang w:val="sr-Cyrl-RS"/>
        </w:rPr>
      </w:pPr>
    </w:p>
    <w:p w:rsidR="0072654B" w:rsidRDefault="0072654B" w:rsidP="00273A02">
      <w:pPr>
        <w:jc w:val="both"/>
        <w:rPr>
          <w:b/>
          <w:bCs/>
          <w:i/>
          <w:lang w:val="sr-Cyrl-RS"/>
        </w:rPr>
      </w:pPr>
    </w:p>
    <w:p w:rsidR="0072654B" w:rsidRDefault="0072654B" w:rsidP="00273A02">
      <w:pPr>
        <w:jc w:val="both"/>
        <w:rPr>
          <w:b/>
          <w:bCs/>
          <w:i/>
          <w:lang w:val="sr-Cyrl-RS"/>
        </w:rPr>
      </w:pPr>
    </w:p>
    <w:p w:rsidR="0072654B" w:rsidRDefault="0072654B" w:rsidP="00273A02">
      <w:pPr>
        <w:jc w:val="both"/>
        <w:rPr>
          <w:b/>
          <w:bCs/>
          <w:i/>
          <w:lang w:val="sr-Cyrl-RS"/>
        </w:rPr>
      </w:pPr>
    </w:p>
    <w:p w:rsidR="0072654B" w:rsidRDefault="0072654B" w:rsidP="00273A02">
      <w:pPr>
        <w:jc w:val="both"/>
        <w:rPr>
          <w:b/>
          <w:bCs/>
          <w:i/>
          <w:lang w:val="sr-Cyrl-RS"/>
        </w:rPr>
      </w:pPr>
    </w:p>
    <w:p w:rsidR="0072654B" w:rsidRDefault="0072654B" w:rsidP="00273A02">
      <w:pPr>
        <w:jc w:val="both"/>
        <w:rPr>
          <w:b/>
          <w:bCs/>
          <w:i/>
          <w:lang w:val="sr-Cyrl-RS"/>
        </w:rPr>
      </w:pPr>
    </w:p>
    <w:p w:rsidR="00273A02" w:rsidRDefault="00273A02" w:rsidP="00273A02">
      <w:pPr>
        <w:jc w:val="both"/>
        <w:rPr>
          <w:b/>
          <w:bCs/>
          <w:i/>
          <w:lang w:val="sr-Latn-RS"/>
        </w:rPr>
      </w:pPr>
    </w:p>
    <w:p w:rsidR="00B42299" w:rsidRPr="00F218F0" w:rsidRDefault="00B42299" w:rsidP="00B42299">
      <w:pPr>
        <w:shd w:val="clear" w:color="auto" w:fill="C6D9F1"/>
        <w:jc w:val="center"/>
        <w:rPr>
          <w:b/>
          <w:bCs/>
          <w:i/>
          <w:iCs/>
        </w:rPr>
      </w:pPr>
      <w:proofErr w:type="gramStart"/>
      <w:r>
        <w:rPr>
          <w:b/>
          <w:bCs/>
          <w:i/>
          <w:iCs/>
        </w:rPr>
        <w:lastRenderedPageBreak/>
        <w:t>VIII</w:t>
      </w:r>
      <w:r>
        <w:rPr>
          <w:b/>
          <w:bCs/>
          <w:i/>
          <w:iCs/>
          <w:lang w:val="sr-Cyrl-RS"/>
        </w:rPr>
        <w:t xml:space="preserve">  </w:t>
      </w:r>
      <w:r w:rsidRPr="00F218F0">
        <w:rPr>
          <w:b/>
          <w:bCs/>
          <w:i/>
          <w:iCs/>
        </w:rPr>
        <w:t>МО</w:t>
      </w:r>
      <w:r>
        <w:rPr>
          <w:b/>
          <w:bCs/>
          <w:i/>
          <w:iCs/>
          <w:lang w:val="sr-Cyrl-RS"/>
        </w:rPr>
        <w:t>Д</w:t>
      </w:r>
      <w:r w:rsidRPr="00F218F0">
        <w:rPr>
          <w:b/>
          <w:bCs/>
          <w:i/>
          <w:iCs/>
        </w:rPr>
        <w:t>ЕЛ</w:t>
      </w:r>
      <w:proofErr w:type="gramEnd"/>
      <w:r w:rsidRPr="00F218F0">
        <w:rPr>
          <w:b/>
          <w:bCs/>
          <w:i/>
          <w:iCs/>
        </w:rPr>
        <w:t xml:space="preserve"> УГОВОРА</w:t>
      </w:r>
    </w:p>
    <w:p w:rsidR="00B42299" w:rsidRPr="00F218F0" w:rsidRDefault="00B42299" w:rsidP="00B42299">
      <w:pPr>
        <w:shd w:val="clear" w:color="auto" w:fill="C6D9F1"/>
        <w:jc w:val="center"/>
        <w:rPr>
          <w:b/>
          <w:bCs/>
          <w:i/>
          <w:iCs/>
        </w:rPr>
      </w:pPr>
    </w:p>
    <w:p w:rsidR="00273A02" w:rsidRDefault="00273A02" w:rsidP="00273A02">
      <w:pPr>
        <w:jc w:val="center"/>
        <w:rPr>
          <w:b/>
          <w:bCs/>
          <w:i/>
          <w:iCs/>
          <w:lang w:val="sr-Cyrl-RS"/>
        </w:rPr>
      </w:pPr>
      <w:r w:rsidRPr="00F218F0">
        <w:rPr>
          <w:b/>
          <w:bCs/>
          <w:i/>
          <w:iCs/>
        </w:rPr>
        <w:t xml:space="preserve">УГОВОР О </w:t>
      </w:r>
      <w:r>
        <w:rPr>
          <w:b/>
          <w:bCs/>
          <w:i/>
          <w:iCs/>
          <w:lang w:val="sr-Cyrl-RS"/>
        </w:rPr>
        <w:t>ЈАВНОЈ НАБАВЦИ УСЛУГА-</w:t>
      </w:r>
    </w:p>
    <w:p w:rsidR="00273A02" w:rsidRDefault="00273A02" w:rsidP="00273A02">
      <w:pPr>
        <w:jc w:val="center"/>
        <w:rPr>
          <w:b/>
          <w:bCs/>
          <w:i/>
          <w:iCs/>
          <w:lang w:val="sr-Cyrl-RS"/>
        </w:rPr>
      </w:pPr>
      <w:r>
        <w:rPr>
          <w:b/>
          <w:bCs/>
          <w:i/>
          <w:iCs/>
          <w:lang w:val="sr-Cyrl-RS"/>
        </w:rPr>
        <w:t>ЧУВАЊА И ОБЕЗБЕЂИВАЊА ОБЈЕКАТА И ИМОВИНЕ</w:t>
      </w:r>
    </w:p>
    <w:p w:rsidR="00273A02" w:rsidRDefault="00273A02" w:rsidP="00273A02">
      <w:pPr>
        <w:jc w:val="center"/>
        <w:rPr>
          <w:b/>
          <w:bCs/>
          <w:i/>
          <w:iCs/>
          <w:lang w:val="sr-Cyrl-RS"/>
        </w:rPr>
      </w:pPr>
      <w:r>
        <w:rPr>
          <w:b/>
          <w:bCs/>
          <w:i/>
          <w:iCs/>
          <w:lang w:val="sr-Cyrl-RS"/>
        </w:rPr>
        <w:t>ЗАВОДА ЗА ЈАВНО ЗДРАВЉЕ ШАБАЦ</w:t>
      </w:r>
    </w:p>
    <w:p w:rsidR="00273A02" w:rsidRDefault="00273A02" w:rsidP="00273A02">
      <w:pPr>
        <w:jc w:val="center"/>
        <w:rPr>
          <w:b/>
          <w:bCs/>
          <w:i/>
          <w:iCs/>
          <w:lang w:val="sr-Cyrl-RS"/>
        </w:rPr>
      </w:pPr>
    </w:p>
    <w:p w:rsidR="004E2C15" w:rsidRDefault="004E2C15" w:rsidP="00273A02">
      <w:pPr>
        <w:jc w:val="center"/>
        <w:rPr>
          <w:b/>
          <w:bCs/>
          <w:i/>
          <w:iCs/>
          <w:lang w:val="sr-Cyrl-RS"/>
        </w:rPr>
      </w:pPr>
    </w:p>
    <w:p w:rsidR="004E2C15" w:rsidRDefault="004E2C15" w:rsidP="00273A02">
      <w:pPr>
        <w:jc w:val="center"/>
        <w:rPr>
          <w:b/>
          <w:bCs/>
          <w:i/>
          <w:iCs/>
          <w:lang w:val="sr-Cyrl-RS"/>
        </w:rPr>
      </w:pPr>
    </w:p>
    <w:p w:rsidR="004E2C15" w:rsidRPr="004E2C15" w:rsidRDefault="004E2C15" w:rsidP="004E2C15">
      <w:pPr>
        <w:rPr>
          <w:b/>
          <w:bCs/>
          <w:iCs/>
          <w:lang w:val="sr-Cyrl-RS"/>
        </w:rPr>
      </w:pPr>
      <w:r w:rsidRPr="004E2C15">
        <w:rPr>
          <w:b/>
          <w:bCs/>
          <w:iCs/>
          <w:lang w:val="sr-Cyrl-RS"/>
        </w:rPr>
        <w:t>Број:</w:t>
      </w:r>
    </w:p>
    <w:p w:rsidR="004E2C15" w:rsidRDefault="004E2C15" w:rsidP="004E2C15">
      <w:pPr>
        <w:rPr>
          <w:b/>
          <w:bCs/>
          <w:iCs/>
          <w:lang w:val="sr-Cyrl-RS"/>
        </w:rPr>
      </w:pPr>
      <w:r w:rsidRPr="004E2C15">
        <w:rPr>
          <w:b/>
          <w:bCs/>
          <w:iCs/>
          <w:lang w:val="sr-Cyrl-RS"/>
        </w:rPr>
        <w:t>Датум:</w:t>
      </w:r>
    </w:p>
    <w:p w:rsidR="004E2C15" w:rsidRPr="004E2C15" w:rsidRDefault="004E2C15" w:rsidP="004E2C15">
      <w:pPr>
        <w:rPr>
          <w:b/>
          <w:bCs/>
          <w:iCs/>
          <w:lang w:val="sr-Cyrl-RS"/>
        </w:rPr>
      </w:pPr>
    </w:p>
    <w:p w:rsidR="00273A02" w:rsidRPr="00DD59D8" w:rsidRDefault="00273A02" w:rsidP="00273A02">
      <w:pPr>
        <w:rPr>
          <w:b/>
          <w:iCs/>
          <w:lang w:val="sr-Cyrl-RS"/>
        </w:rPr>
      </w:pPr>
      <w:r w:rsidRPr="00DD59D8">
        <w:rPr>
          <w:b/>
          <w:iCs/>
        </w:rPr>
        <w:t>Закључен између:</w:t>
      </w:r>
    </w:p>
    <w:p w:rsidR="00273A02" w:rsidRPr="00DD59D8" w:rsidRDefault="00273A02" w:rsidP="00273A02">
      <w:pPr>
        <w:rPr>
          <w:iCs/>
          <w:lang w:val="sr-Cyrl-RS"/>
        </w:rPr>
      </w:pPr>
    </w:p>
    <w:p w:rsidR="00273A02" w:rsidRPr="00DD59D8" w:rsidRDefault="00273A02" w:rsidP="00273A02">
      <w:pPr>
        <w:pStyle w:val="ListParagraph"/>
        <w:ind w:left="0"/>
        <w:rPr>
          <w:iCs/>
        </w:rPr>
      </w:pPr>
      <w:r>
        <w:rPr>
          <w:iCs/>
          <w:lang w:val="sr-Latn-RS"/>
        </w:rPr>
        <w:t xml:space="preserve">1. </w:t>
      </w:r>
      <w:r>
        <w:rPr>
          <w:iCs/>
          <w:lang w:val="sr-Cyrl-RS"/>
        </w:rPr>
        <w:t>Завода</w:t>
      </w:r>
      <w:r w:rsidRPr="00DD59D8">
        <w:rPr>
          <w:iCs/>
          <w:lang w:val="sr-Cyrl-RS"/>
        </w:rPr>
        <w:t xml:space="preserve"> за јавно здравље Шабац, </w:t>
      </w:r>
      <w:r w:rsidRPr="00DD59D8">
        <w:rPr>
          <w:iCs/>
        </w:rPr>
        <w:t xml:space="preserve">са седиштем у Шапцу, улица </w:t>
      </w:r>
      <w:r w:rsidRPr="00DD59D8">
        <w:rPr>
          <w:iCs/>
          <w:lang w:val="sr-Cyrl-RS"/>
        </w:rPr>
        <w:t xml:space="preserve">Јована Цвијића бр. 1,  </w:t>
      </w:r>
      <w:r w:rsidRPr="00DD59D8">
        <w:rPr>
          <w:iCs/>
        </w:rPr>
        <w:t>ПИБ:</w:t>
      </w:r>
      <w:r w:rsidRPr="00DD59D8">
        <w:rPr>
          <w:iCs/>
          <w:lang w:val="sr-Cyrl-RS"/>
        </w:rPr>
        <w:t xml:space="preserve">100082545  </w:t>
      </w:r>
      <w:r w:rsidRPr="00DD59D8">
        <w:rPr>
          <w:iCs/>
        </w:rPr>
        <w:t xml:space="preserve"> Матични број: </w:t>
      </w:r>
      <w:r w:rsidRPr="00DD59D8">
        <w:rPr>
          <w:iCs/>
          <w:lang w:val="sr-Cyrl-RS"/>
        </w:rPr>
        <w:t>07289502</w:t>
      </w:r>
    </w:p>
    <w:p w:rsidR="00273A02" w:rsidRPr="00DD59D8" w:rsidRDefault="00273A02" w:rsidP="00273A02">
      <w:pPr>
        <w:rPr>
          <w:iCs/>
        </w:rPr>
      </w:pPr>
      <w:r w:rsidRPr="00DD59D8">
        <w:rPr>
          <w:iCs/>
        </w:rPr>
        <w:t xml:space="preserve">Број рачуна: </w:t>
      </w:r>
      <w:r w:rsidRPr="00DD59D8">
        <w:rPr>
          <w:iCs/>
          <w:lang w:val="sr-Cyrl-RS"/>
        </w:rPr>
        <w:t>840-194667-</w:t>
      </w:r>
      <w:r w:rsidR="009B07FF">
        <w:rPr>
          <w:iCs/>
          <w:lang w:val="sr-Cyrl-RS"/>
        </w:rPr>
        <w:t xml:space="preserve"> 67 Министарство финансија-Управа за трезор</w:t>
      </w:r>
      <w:r w:rsidRPr="00DD59D8">
        <w:rPr>
          <w:iCs/>
          <w:lang w:val="sr-Cyrl-RS"/>
        </w:rPr>
        <w:t xml:space="preserve"> Шабац</w:t>
      </w:r>
      <w:r w:rsidRPr="00DD59D8">
        <w:rPr>
          <w:iCs/>
        </w:rPr>
        <w:t>,</w:t>
      </w:r>
    </w:p>
    <w:p w:rsidR="00273A02" w:rsidRPr="00DD59D8" w:rsidRDefault="00273A02" w:rsidP="00273A02">
      <w:pPr>
        <w:rPr>
          <w:iCs/>
          <w:lang w:val="sr-Cyrl-RS"/>
        </w:rPr>
      </w:pPr>
      <w:r w:rsidRPr="00DD59D8">
        <w:rPr>
          <w:iCs/>
        </w:rPr>
        <w:t>Телефон</w:t>
      </w:r>
      <w:proofErr w:type="gramStart"/>
      <w:r w:rsidRPr="00DD59D8">
        <w:rPr>
          <w:iCs/>
        </w:rPr>
        <w:t>:</w:t>
      </w:r>
      <w:r w:rsidRPr="00DD59D8">
        <w:rPr>
          <w:iCs/>
          <w:lang w:val="sr-Cyrl-RS"/>
        </w:rPr>
        <w:t>015</w:t>
      </w:r>
      <w:proofErr w:type="gramEnd"/>
      <w:r w:rsidRPr="00DD59D8">
        <w:rPr>
          <w:iCs/>
          <w:lang w:val="sr-Cyrl-RS"/>
        </w:rPr>
        <w:t xml:space="preserve">/300-550 </w:t>
      </w:r>
      <w:r w:rsidRPr="00DD59D8">
        <w:rPr>
          <w:iCs/>
        </w:rPr>
        <w:t>Телефакс:</w:t>
      </w:r>
      <w:r w:rsidRPr="00DD59D8">
        <w:rPr>
          <w:iCs/>
          <w:lang w:val="sr-Cyrl-RS"/>
        </w:rPr>
        <w:t>015/343-606</w:t>
      </w:r>
    </w:p>
    <w:p w:rsidR="00273A02" w:rsidRPr="00DD59D8" w:rsidRDefault="00273A02" w:rsidP="00273A02">
      <w:pPr>
        <w:rPr>
          <w:iCs/>
          <w:lang w:val="sr-Cyrl-RS"/>
        </w:rPr>
      </w:pPr>
      <w:proofErr w:type="gramStart"/>
      <w:r w:rsidRPr="00DD59D8">
        <w:rPr>
          <w:iCs/>
        </w:rPr>
        <w:t>кога</w:t>
      </w:r>
      <w:proofErr w:type="gramEnd"/>
      <w:r w:rsidRPr="00DD59D8">
        <w:rPr>
          <w:iCs/>
        </w:rPr>
        <w:t xml:space="preserve"> заступа</w:t>
      </w:r>
      <w:r w:rsidR="00D62285">
        <w:rPr>
          <w:iCs/>
          <w:lang w:val="sr-Cyrl-RS"/>
        </w:rPr>
        <w:t xml:space="preserve"> ВД Директора МСц др Бранко М. Вујковић</w:t>
      </w:r>
      <w:r w:rsidRPr="00DD59D8">
        <w:rPr>
          <w:iCs/>
          <w:lang w:val="sr-Cyrl-RS"/>
        </w:rPr>
        <w:t xml:space="preserve"> </w:t>
      </w:r>
      <w:r w:rsidRPr="00DD59D8">
        <w:rPr>
          <w:iCs/>
        </w:rPr>
        <w:t xml:space="preserve">(у даљем тексту: </w:t>
      </w:r>
      <w:r>
        <w:rPr>
          <w:bCs/>
          <w:iCs/>
          <w:lang w:val="sr-Cyrl-RS"/>
        </w:rPr>
        <w:t>корисник услуга</w:t>
      </w:r>
      <w:r w:rsidRPr="00DD59D8">
        <w:rPr>
          <w:iCs/>
        </w:rPr>
        <w:t>)</w:t>
      </w:r>
    </w:p>
    <w:p w:rsidR="00273A02" w:rsidRPr="00512153" w:rsidRDefault="00273A02" w:rsidP="00273A02">
      <w:pPr>
        <w:rPr>
          <w:iCs/>
          <w:lang w:val="sr-Cyrl-RS"/>
        </w:rPr>
      </w:pPr>
      <w:r w:rsidRPr="00512153">
        <w:rPr>
          <w:iCs/>
          <w:lang w:val="sr-Cyrl-RS"/>
        </w:rPr>
        <w:t>и</w:t>
      </w:r>
    </w:p>
    <w:p w:rsidR="00273A02" w:rsidRPr="00DD59D8" w:rsidRDefault="00273A02" w:rsidP="00273A02">
      <w:pPr>
        <w:rPr>
          <w:iCs/>
          <w:lang w:val="sr-Latn-RS"/>
        </w:rPr>
      </w:pPr>
      <w:r w:rsidRPr="00DD59D8">
        <w:rPr>
          <w:iCs/>
        </w:rPr>
        <w:t>2.................................................................................................</w:t>
      </w:r>
    </w:p>
    <w:p w:rsidR="00273A02" w:rsidRPr="00DD59D8" w:rsidRDefault="00273A02" w:rsidP="00273A02">
      <w:pPr>
        <w:rPr>
          <w:iCs/>
        </w:rPr>
      </w:pPr>
      <w:proofErr w:type="gramStart"/>
      <w:r w:rsidRPr="00DD59D8">
        <w:rPr>
          <w:iCs/>
        </w:rPr>
        <w:t>са</w:t>
      </w:r>
      <w:proofErr w:type="gramEnd"/>
      <w:r w:rsidRPr="00DD59D8">
        <w:rPr>
          <w:iCs/>
        </w:rPr>
        <w:t xml:space="preserve"> седиштем у ............................................, улица .........................................., ПИБ:.......................... Матични број: ........................................</w:t>
      </w:r>
    </w:p>
    <w:p w:rsidR="00273A02" w:rsidRPr="00DD59D8" w:rsidRDefault="00273A02" w:rsidP="00273A02">
      <w:pPr>
        <w:rPr>
          <w:iCs/>
        </w:rPr>
      </w:pPr>
      <w:r w:rsidRPr="00DD59D8">
        <w:rPr>
          <w:iCs/>
        </w:rPr>
        <w:t>Број рачуна: ............................................ Назив банке</w:t>
      </w:r>
      <w:proofErr w:type="gramStart"/>
      <w:r w:rsidRPr="00DD59D8">
        <w:rPr>
          <w:iCs/>
        </w:rPr>
        <w:t>:......................................,</w:t>
      </w:r>
      <w:proofErr w:type="gramEnd"/>
    </w:p>
    <w:p w:rsidR="00273A02" w:rsidRPr="00DD59D8" w:rsidRDefault="00273A02" w:rsidP="00273A02">
      <w:pPr>
        <w:rPr>
          <w:iCs/>
        </w:rPr>
      </w:pPr>
      <w:r w:rsidRPr="00DD59D8">
        <w:rPr>
          <w:iCs/>
        </w:rPr>
        <w:t>Телефон</w:t>
      </w:r>
      <w:proofErr w:type="gramStart"/>
      <w:r w:rsidRPr="00DD59D8">
        <w:rPr>
          <w:iCs/>
        </w:rPr>
        <w:t>:............................</w:t>
      </w:r>
      <w:proofErr w:type="gramEnd"/>
      <w:r w:rsidRPr="00DD59D8">
        <w:rPr>
          <w:iCs/>
        </w:rPr>
        <w:t>Телефакс:</w:t>
      </w:r>
    </w:p>
    <w:p w:rsidR="00273A02" w:rsidRPr="00DD59D8" w:rsidRDefault="00273A02" w:rsidP="00273A02">
      <w:pPr>
        <w:rPr>
          <w:iCs/>
        </w:rPr>
      </w:pPr>
      <w:proofErr w:type="gramStart"/>
      <w:r w:rsidRPr="00DD59D8">
        <w:rPr>
          <w:iCs/>
        </w:rPr>
        <w:t>кога</w:t>
      </w:r>
      <w:proofErr w:type="gramEnd"/>
      <w:r w:rsidRPr="00DD59D8">
        <w:rPr>
          <w:iCs/>
        </w:rPr>
        <w:t xml:space="preserve"> заступа................................................................... </w:t>
      </w:r>
    </w:p>
    <w:p w:rsidR="00273A02" w:rsidRPr="00DD59D8" w:rsidRDefault="00273A02" w:rsidP="00273A02">
      <w:pPr>
        <w:rPr>
          <w:iCs/>
        </w:rPr>
      </w:pPr>
      <w:r w:rsidRPr="00DD59D8">
        <w:rPr>
          <w:iCs/>
        </w:rPr>
        <w:t>(</w:t>
      </w:r>
      <w:proofErr w:type="gramStart"/>
      <w:r w:rsidRPr="00DD59D8">
        <w:rPr>
          <w:iCs/>
        </w:rPr>
        <w:t>у</w:t>
      </w:r>
      <w:proofErr w:type="gramEnd"/>
      <w:r w:rsidRPr="00DD59D8">
        <w:rPr>
          <w:iCs/>
          <w:lang w:val="sr-Cyrl-CS"/>
        </w:rPr>
        <w:t xml:space="preserve"> </w:t>
      </w:r>
      <w:r w:rsidRPr="00DD59D8">
        <w:rPr>
          <w:iCs/>
        </w:rPr>
        <w:t xml:space="preserve">даљем тексту: </w:t>
      </w:r>
      <w:r>
        <w:rPr>
          <w:bCs/>
          <w:iCs/>
          <w:lang w:val="sr-Cyrl-RS"/>
        </w:rPr>
        <w:t>давалац услуга</w:t>
      </w:r>
      <w:r w:rsidRPr="00DD59D8">
        <w:rPr>
          <w:iCs/>
        </w:rPr>
        <w:t>),</w:t>
      </w:r>
    </w:p>
    <w:p w:rsidR="00273A02" w:rsidRPr="00DD59D8" w:rsidRDefault="00273A02" w:rsidP="00273A02">
      <w:pPr>
        <w:rPr>
          <w:iCs/>
        </w:rPr>
      </w:pPr>
    </w:p>
    <w:p w:rsidR="00273A02" w:rsidRPr="00DD59D8" w:rsidRDefault="00273A02" w:rsidP="00273A02">
      <w:pPr>
        <w:rPr>
          <w:iCs/>
        </w:rPr>
      </w:pPr>
      <w:r w:rsidRPr="00DD59D8">
        <w:rPr>
          <w:iCs/>
        </w:rPr>
        <w:t>Основ уговора:</w:t>
      </w:r>
    </w:p>
    <w:p w:rsidR="00273A02" w:rsidRPr="00DD59D8" w:rsidRDefault="00273A02" w:rsidP="00273A02">
      <w:pPr>
        <w:rPr>
          <w:iCs/>
        </w:rPr>
      </w:pPr>
      <w:r w:rsidRPr="00DD59D8">
        <w:rPr>
          <w:iCs/>
        </w:rPr>
        <w:t>ЈН Број</w:t>
      </w:r>
      <w:proofErr w:type="gramStart"/>
      <w:r w:rsidRPr="00DD59D8">
        <w:rPr>
          <w:iCs/>
        </w:rPr>
        <w:t>:...................................................</w:t>
      </w:r>
      <w:proofErr w:type="gramEnd"/>
    </w:p>
    <w:p w:rsidR="00273A02" w:rsidRPr="00DD59D8" w:rsidRDefault="00273A02" w:rsidP="00273A02">
      <w:pPr>
        <w:rPr>
          <w:iCs/>
        </w:rPr>
      </w:pPr>
      <w:r w:rsidRPr="00DD59D8">
        <w:rPr>
          <w:iCs/>
        </w:rPr>
        <w:t xml:space="preserve">Број и датум одлуке о </w:t>
      </w:r>
      <w:r w:rsidRPr="00DD59D8">
        <w:rPr>
          <w:iCs/>
          <w:lang w:val="sr-Cyrl-CS"/>
        </w:rPr>
        <w:t>додели уговора</w:t>
      </w:r>
      <w:proofErr w:type="gramStart"/>
      <w:r w:rsidRPr="00DD59D8">
        <w:rPr>
          <w:iCs/>
        </w:rPr>
        <w:t>:...............................................</w:t>
      </w:r>
      <w:proofErr w:type="gramEnd"/>
    </w:p>
    <w:p w:rsidR="00273A02" w:rsidRPr="00DD59D8" w:rsidRDefault="00273A02" w:rsidP="00273A02">
      <w:pPr>
        <w:rPr>
          <w:iCs/>
        </w:rPr>
      </w:pPr>
      <w:proofErr w:type="gramStart"/>
      <w:r w:rsidRPr="00DD59D8">
        <w:rPr>
          <w:iCs/>
        </w:rPr>
        <w:t>Понуда изабраног понуђача бр.</w:t>
      </w:r>
      <w:proofErr w:type="gramEnd"/>
      <w:r w:rsidRPr="00DD59D8">
        <w:rPr>
          <w:iCs/>
        </w:rPr>
        <w:t xml:space="preserve"> ______ </w:t>
      </w:r>
      <w:proofErr w:type="gramStart"/>
      <w:r w:rsidRPr="00DD59D8">
        <w:rPr>
          <w:iCs/>
        </w:rPr>
        <w:t>од</w:t>
      </w:r>
      <w:proofErr w:type="gramEnd"/>
      <w:r w:rsidRPr="00DD59D8">
        <w:rPr>
          <w:iCs/>
        </w:rPr>
        <w:t>...............................</w:t>
      </w:r>
    </w:p>
    <w:p w:rsidR="00B42299" w:rsidRDefault="00273A02" w:rsidP="00273A02">
      <w:pPr>
        <w:ind w:left="360"/>
        <w:rPr>
          <w:b/>
          <w:lang w:val="sr-Latn-RS"/>
        </w:rPr>
      </w:pPr>
      <w:r>
        <w:rPr>
          <w:b/>
          <w:lang w:val="sr-Cyrl-RS"/>
        </w:rPr>
        <w:t xml:space="preserve">                                                              </w:t>
      </w:r>
    </w:p>
    <w:p w:rsidR="00273A02" w:rsidRPr="00C96D29" w:rsidRDefault="00B42299" w:rsidP="00273A02">
      <w:pPr>
        <w:ind w:left="360"/>
        <w:rPr>
          <w:b/>
        </w:rPr>
      </w:pPr>
      <w:r>
        <w:rPr>
          <w:b/>
          <w:lang w:val="sr-Latn-RS"/>
        </w:rPr>
        <w:t xml:space="preserve">                                                             </w:t>
      </w:r>
      <w:r w:rsidR="00273A02">
        <w:rPr>
          <w:b/>
          <w:lang w:val="sr-Cyrl-RS"/>
        </w:rPr>
        <w:t>Члан</w:t>
      </w:r>
      <w:r w:rsidR="00273A02" w:rsidRPr="00C96D29">
        <w:rPr>
          <w:b/>
        </w:rPr>
        <w:t xml:space="preserve"> 1.</w:t>
      </w:r>
    </w:p>
    <w:p w:rsidR="00273A02" w:rsidRDefault="00273A02" w:rsidP="00273A02">
      <w:pPr>
        <w:pStyle w:val="Header"/>
        <w:tabs>
          <w:tab w:val="left" w:pos="708"/>
        </w:tabs>
        <w:ind w:firstLine="720"/>
        <w:jc w:val="both"/>
        <w:rPr>
          <w:szCs w:val="22"/>
        </w:rPr>
      </w:pPr>
      <w:r>
        <w:t xml:space="preserve">Предмет Уговора је набавка услуге </w:t>
      </w:r>
      <w:r w:rsidR="003C1013">
        <w:rPr>
          <w:lang w:val="sr-Cyrl-RS"/>
        </w:rPr>
        <w:t>чувања и обезбеђења</w:t>
      </w:r>
      <w:r>
        <w:rPr>
          <w:lang w:val="sr-Cyrl-RS"/>
        </w:rPr>
        <w:t xml:space="preserve"> објеката и имовине Завода за јавно здравље Шабац</w:t>
      </w:r>
      <w:r>
        <w:t>,</w:t>
      </w:r>
      <w:r>
        <w:rPr>
          <w:szCs w:val="22"/>
        </w:rPr>
        <w:t xml:space="preserve"> према спецификацији из Понуде </w:t>
      </w:r>
      <w:r w:rsidR="00D62285">
        <w:rPr>
          <w:szCs w:val="22"/>
          <w:lang w:val="sr-Cyrl-RS"/>
        </w:rPr>
        <w:t>бр. ______ од ________ 2020</w:t>
      </w:r>
      <w:r>
        <w:rPr>
          <w:szCs w:val="22"/>
          <w:lang w:val="sr-Cyrl-RS"/>
        </w:rPr>
        <w:t>. године</w:t>
      </w:r>
      <w:r>
        <w:rPr>
          <w:szCs w:val="22"/>
        </w:rPr>
        <w:t xml:space="preserve">, која је саставни део овог Уговора.  </w:t>
      </w:r>
    </w:p>
    <w:p w:rsidR="00273A02" w:rsidRDefault="00273A02" w:rsidP="00273A02">
      <w:pPr>
        <w:jc w:val="center"/>
        <w:rPr>
          <w:b/>
          <w:lang w:val="sr-Cyrl-RS"/>
        </w:rPr>
      </w:pPr>
    </w:p>
    <w:p w:rsidR="00273A02" w:rsidRPr="0065300C" w:rsidRDefault="00273A02" w:rsidP="00273A02">
      <w:pPr>
        <w:jc w:val="center"/>
        <w:rPr>
          <w:b/>
        </w:rPr>
      </w:pPr>
      <w:r>
        <w:rPr>
          <w:b/>
          <w:lang w:val="sr-Cyrl-RS"/>
        </w:rPr>
        <w:t xml:space="preserve">Члан </w:t>
      </w:r>
      <w:r w:rsidRPr="0065300C">
        <w:rPr>
          <w:b/>
        </w:rPr>
        <w:t>2.</w:t>
      </w:r>
    </w:p>
    <w:p w:rsidR="00273A02" w:rsidRDefault="00273A02" w:rsidP="00273A02">
      <w:pPr>
        <w:ind w:firstLine="708"/>
        <w:jc w:val="both"/>
        <w:rPr>
          <w:lang w:val="sr-Cyrl-RS"/>
        </w:rPr>
      </w:pPr>
      <w:r>
        <w:rPr>
          <w:lang w:val="sr-Cyrl-RS"/>
        </w:rPr>
        <w:t>Давалац ус</w:t>
      </w:r>
      <w:r w:rsidR="00812BAE">
        <w:rPr>
          <w:lang w:val="sr-Cyrl-RS"/>
        </w:rPr>
        <w:t>л</w:t>
      </w:r>
      <w:r>
        <w:rPr>
          <w:lang w:val="sr-Cyrl-RS"/>
        </w:rPr>
        <w:t>уга се обавезује</w:t>
      </w:r>
      <w:r>
        <w:t xml:space="preserve"> </w:t>
      </w:r>
      <w:r>
        <w:rPr>
          <w:lang w:val="sr-Cyrl-RS"/>
        </w:rPr>
        <w:t>да за потребе корисника услуга у седишту корисника услуга у Шапцу, ул. Јована Цвијића бр. 1 врши услуге чувања и обезбеђивања објеката и имовине, сваког дана</w:t>
      </w:r>
      <w:r w:rsidR="005C5CC2" w:rsidRPr="005C5CC2">
        <w:t xml:space="preserve"> </w:t>
      </w:r>
      <w:r w:rsidR="005C5CC2" w:rsidRPr="00CE489C">
        <w:t xml:space="preserve">од 19:00  до 07:00 часова </w:t>
      </w:r>
      <w:r w:rsidR="005C5CC2">
        <w:t>и суботом од 14:00 д</w:t>
      </w:r>
      <w:r w:rsidR="005C5CC2">
        <w:rPr>
          <w:lang w:val="sr-Cyrl-RS"/>
        </w:rPr>
        <w:t xml:space="preserve">о 19:00 </w:t>
      </w:r>
      <w:r w:rsidR="005C5CC2" w:rsidRPr="00CE489C">
        <w:t>часова</w:t>
      </w:r>
      <w:r w:rsidR="005C5CC2">
        <w:rPr>
          <w:lang w:val="sr-Cyrl-RS"/>
        </w:rPr>
        <w:t>.</w:t>
      </w:r>
    </w:p>
    <w:p w:rsidR="00E44BB6" w:rsidRDefault="00E44BB6" w:rsidP="00273A02">
      <w:pPr>
        <w:ind w:firstLine="708"/>
        <w:jc w:val="both"/>
      </w:pPr>
    </w:p>
    <w:p w:rsidR="00273A02" w:rsidRPr="0065300C" w:rsidRDefault="00273A02" w:rsidP="00273A02">
      <w:pPr>
        <w:jc w:val="center"/>
        <w:rPr>
          <w:b/>
        </w:rPr>
      </w:pPr>
      <w:r>
        <w:rPr>
          <w:b/>
          <w:lang w:val="sr-Cyrl-RS"/>
        </w:rPr>
        <w:t>Члан</w:t>
      </w:r>
      <w:r w:rsidRPr="0065300C">
        <w:rPr>
          <w:b/>
        </w:rPr>
        <w:t xml:space="preserve"> 3.</w:t>
      </w:r>
    </w:p>
    <w:p w:rsidR="00273A02" w:rsidRDefault="00273A02" w:rsidP="00273A02">
      <w:pPr>
        <w:ind w:firstLine="708"/>
        <w:jc w:val="both"/>
        <w:rPr>
          <w:lang w:val="sr-Cyrl-RS"/>
        </w:rPr>
      </w:pPr>
      <w:r>
        <w:rPr>
          <w:lang w:val="sr-Cyrl-RS"/>
        </w:rPr>
        <w:t xml:space="preserve">Под услугом чувања и обезбеђивања објеката и имовине из члана 1. овог Уговора подразумева се: </w:t>
      </w:r>
    </w:p>
    <w:p w:rsidR="00273A02" w:rsidRDefault="00665544" w:rsidP="00273A02">
      <w:pPr>
        <w:pStyle w:val="ListParagraph"/>
        <w:ind w:left="0" w:firstLine="240"/>
        <w:jc w:val="both"/>
      </w:pPr>
      <w:r>
        <w:rPr>
          <w:lang w:val="sr-Cyrl-RS"/>
        </w:rPr>
        <w:t>°  чување и обезбеђе</w:t>
      </w:r>
      <w:r w:rsidR="00273A02">
        <w:rPr>
          <w:lang w:val="sr-Cyrl-RS"/>
        </w:rPr>
        <w:t xml:space="preserve">ње главног  и помоћног објекта Завода за јавно здравље      Шабац, пословног круга и имовине Завода; </w:t>
      </w:r>
    </w:p>
    <w:p w:rsidR="00273A02" w:rsidRPr="001D3256" w:rsidRDefault="00273A02" w:rsidP="00BE29E4">
      <w:pPr>
        <w:pStyle w:val="ListParagraph"/>
        <w:numPr>
          <w:ilvl w:val="1"/>
          <w:numId w:val="1"/>
        </w:numPr>
        <w:jc w:val="both"/>
      </w:pPr>
      <w:r w:rsidRPr="001D3256">
        <w:rPr>
          <w:lang w:val="sr-Cyrl-RS"/>
        </w:rPr>
        <w:t xml:space="preserve">обилазак објеката, пословног круга и возила; </w:t>
      </w:r>
    </w:p>
    <w:p w:rsidR="00273A02" w:rsidRPr="001D3256" w:rsidRDefault="00273A02" w:rsidP="00BE29E4">
      <w:pPr>
        <w:pStyle w:val="ListParagraph"/>
        <w:numPr>
          <w:ilvl w:val="1"/>
          <w:numId w:val="1"/>
        </w:numPr>
        <w:jc w:val="both"/>
      </w:pPr>
      <w:r>
        <w:rPr>
          <w:lang w:val="sr-Cyrl-RS"/>
        </w:rPr>
        <w:lastRenderedPageBreak/>
        <w:t>чување и проверавање стања објеката (стања инсталација, апарата и уређаја за гашење пожара, паркиралишта, гаража и др.);</w:t>
      </w:r>
    </w:p>
    <w:p w:rsidR="00273A02" w:rsidRPr="002760EA" w:rsidRDefault="00273A02" w:rsidP="00BE29E4">
      <w:pPr>
        <w:pStyle w:val="ListParagraph"/>
        <w:numPr>
          <w:ilvl w:val="1"/>
          <w:numId w:val="1"/>
        </w:numPr>
        <w:jc w:val="both"/>
      </w:pPr>
      <w:r w:rsidRPr="001D3256">
        <w:rPr>
          <w:lang w:val="sr-Cyrl-RS"/>
        </w:rPr>
        <w:t xml:space="preserve">надзирање улаза и излаза особа, возила и робе; </w:t>
      </w:r>
      <w:r>
        <w:t xml:space="preserve"> </w:t>
      </w:r>
    </w:p>
    <w:p w:rsidR="002760EA" w:rsidRPr="001D3256" w:rsidRDefault="002760EA" w:rsidP="00BE29E4">
      <w:pPr>
        <w:pStyle w:val="ListParagraph"/>
        <w:numPr>
          <w:ilvl w:val="1"/>
          <w:numId w:val="1"/>
        </w:numPr>
        <w:jc w:val="both"/>
      </w:pPr>
      <w:r>
        <w:rPr>
          <w:lang w:val="sr-Cyrl-RS"/>
        </w:rPr>
        <w:t>евидентирање улазака и излазака запослених;</w:t>
      </w:r>
    </w:p>
    <w:p w:rsidR="00273A02" w:rsidRPr="001D3256" w:rsidRDefault="00273A02" w:rsidP="00BE29E4">
      <w:pPr>
        <w:pStyle w:val="ListParagraph"/>
        <w:numPr>
          <w:ilvl w:val="1"/>
          <w:numId w:val="1"/>
        </w:numPr>
        <w:jc w:val="both"/>
      </w:pPr>
      <w:r w:rsidRPr="001D3256">
        <w:rPr>
          <w:lang w:val="sr-Cyrl-RS"/>
        </w:rPr>
        <w:t xml:space="preserve">уочавање свих облика угрожености објеката и имовине (пожар, отуђивање, елементарне непогоде, уништење и сл.); </w:t>
      </w:r>
    </w:p>
    <w:p w:rsidR="00273A02" w:rsidRDefault="00273A02" w:rsidP="00BE29E4">
      <w:pPr>
        <w:pStyle w:val="ListParagraph"/>
        <w:numPr>
          <w:ilvl w:val="1"/>
          <w:numId w:val="1"/>
        </w:numPr>
        <w:jc w:val="both"/>
      </w:pPr>
      <w:r>
        <w:rPr>
          <w:lang w:val="sr-Cyrl-RS"/>
        </w:rPr>
        <w:t>отклањање уочених недостатака</w:t>
      </w:r>
      <w:r>
        <w:t>;</w:t>
      </w:r>
    </w:p>
    <w:p w:rsidR="00273A02" w:rsidRDefault="00273A02" w:rsidP="00BE29E4">
      <w:pPr>
        <w:pStyle w:val="ListParagraph"/>
        <w:numPr>
          <w:ilvl w:val="1"/>
          <w:numId w:val="1"/>
        </w:numPr>
        <w:jc w:val="both"/>
      </w:pPr>
      <w:r>
        <w:t>o</w:t>
      </w:r>
      <w:r>
        <w:rPr>
          <w:lang w:val="sr-Cyrl-RS"/>
        </w:rPr>
        <w:t>бавештавање надлежних служби и органа</w:t>
      </w:r>
      <w:r>
        <w:t xml:space="preserve"> </w:t>
      </w:r>
      <w:r>
        <w:rPr>
          <w:lang w:val="sr-Cyrl-RS"/>
        </w:rPr>
        <w:t>и писмено евидентирање у дневник рада;</w:t>
      </w:r>
    </w:p>
    <w:p w:rsidR="00273A02" w:rsidRDefault="00273A02" w:rsidP="00BE29E4">
      <w:pPr>
        <w:pStyle w:val="ListParagraph"/>
        <w:numPr>
          <w:ilvl w:val="1"/>
          <w:numId w:val="1"/>
        </w:numPr>
        <w:jc w:val="both"/>
      </w:pPr>
      <w:r>
        <w:rPr>
          <w:lang w:val="sr-Cyrl-RS"/>
        </w:rPr>
        <w:t>редовно праћење видео надзора Завода</w:t>
      </w:r>
      <w:r>
        <w:t>;</w:t>
      </w:r>
    </w:p>
    <w:p w:rsidR="00273A02" w:rsidRDefault="00273A02" w:rsidP="00BE29E4">
      <w:pPr>
        <w:pStyle w:val="ListParagraph"/>
        <w:numPr>
          <w:ilvl w:val="1"/>
          <w:numId w:val="1"/>
        </w:numPr>
        <w:jc w:val="both"/>
      </w:pPr>
      <w:r>
        <w:rPr>
          <w:lang w:val="sr-Cyrl-RS"/>
        </w:rPr>
        <w:t>свакодневно вођење евиденције у дневник рада</w:t>
      </w:r>
      <w:r>
        <w:t>;</w:t>
      </w:r>
    </w:p>
    <w:p w:rsidR="00273A02" w:rsidRPr="001D3256" w:rsidRDefault="00273A02" w:rsidP="00BE29E4">
      <w:pPr>
        <w:pStyle w:val="ListParagraph"/>
        <w:numPr>
          <w:ilvl w:val="1"/>
          <w:numId w:val="1"/>
        </w:numPr>
        <w:jc w:val="both"/>
      </w:pPr>
      <w:r w:rsidRPr="001D3256">
        <w:rPr>
          <w:lang w:val="sr-Cyrl-RS"/>
        </w:rPr>
        <w:t xml:space="preserve">месечно писмено извештавање о безбедности објеката и имовине Завода, уоченим недостацима и предлагање мера за њихово отклањање; </w:t>
      </w:r>
      <w:r>
        <w:t xml:space="preserve"> </w:t>
      </w:r>
    </w:p>
    <w:p w:rsidR="00273A02" w:rsidRDefault="00273A02" w:rsidP="00BE29E4">
      <w:pPr>
        <w:pStyle w:val="ListParagraph"/>
        <w:numPr>
          <w:ilvl w:val="1"/>
          <w:numId w:val="1"/>
        </w:numPr>
        <w:jc w:val="both"/>
      </w:pPr>
      <w:r>
        <w:rPr>
          <w:lang w:val="sr-Cyrl-RS"/>
        </w:rPr>
        <w:t>одговорност за безбедност објекта</w:t>
      </w:r>
      <w:r>
        <w:t xml:space="preserve">, </w:t>
      </w:r>
      <w:r>
        <w:rPr>
          <w:lang w:val="sr-Cyrl-RS"/>
        </w:rPr>
        <w:t>пословног круга и возила Завода</w:t>
      </w:r>
      <w:r>
        <w:t>;</w:t>
      </w:r>
    </w:p>
    <w:p w:rsidR="00273A02" w:rsidRPr="001D3256" w:rsidRDefault="00273A02" w:rsidP="00BE29E4">
      <w:pPr>
        <w:pStyle w:val="ListParagraph"/>
        <w:numPr>
          <w:ilvl w:val="1"/>
          <w:numId w:val="1"/>
        </w:numPr>
        <w:jc w:val="both"/>
      </w:pPr>
      <w:r w:rsidRPr="001D3256">
        <w:rPr>
          <w:lang w:val="sr-Cyrl-RS"/>
        </w:rPr>
        <w:t>одговорност за благовремену дојаву свих облика угрожавања безбедности Завода;</w:t>
      </w:r>
    </w:p>
    <w:p w:rsidR="000B6F54" w:rsidRPr="000B6F54" w:rsidRDefault="00273A02" w:rsidP="00BE29E4">
      <w:pPr>
        <w:pStyle w:val="ListParagraph"/>
        <w:numPr>
          <w:ilvl w:val="1"/>
          <w:numId w:val="1"/>
        </w:numPr>
        <w:jc w:val="both"/>
      </w:pPr>
      <w:r w:rsidRPr="001D3256">
        <w:rPr>
          <w:lang w:val="sr-Cyrl-RS"/>
        </w:rPr>
        <w:t>преузимање материјалне одговорности за евентуалну материјалну штету</w:t>
      </w:r>
    </w:p>
    <w:p w:rsidR="000B6F54" w:rsidRPr="000B6F54" w:rsidRDefault="000B6F54" w:rsidP="000B6F54">
      <w:pPr>
        <w:pStyle w:val="ListParagraph"/>
        <w:numPr>
          <w:ilvl w:val="1"/>
          <w:numId w:val="1"/>
        </w:numPr>
        <w:jc w:val="both"/>
        <w:rPr>
          <w:lang w:val="sr-Cyrl-RS"/>
        </w:rPr>
      </w:pPr>
      <w:r w:rsidRPr="000B6F54">
        <w:rPr>
          <w:lang w:val="sr-Cyrl-RS"/>
        </w:rPr>
        <w:t>мобилне патроле врше редовне обиласке објекта и по позиву, односно минимум пет обилазака у дневним интервалима и три у ноћним интервалима на дневном нивоу, као и ванредне обиласке по позиву</w:t>
      </w:r>
    </w:p>
    <w:p w:rsidR="00273A02" w:rsidRPr="001D3256" w:rsidRDefault="000B6F54" w:rsidP="000B6F54">
      <w:pPr>
        <w:pStyle w:val="ListParagraph"/>
        <w:numPr>
          <w:ilvl w:val="1"/>
          <w:numId w:val="1"/>
        </w:numPr>
        <w:jc w:val="both"/>
      </w:pPr>
      <w:r w:rsidRPr="000B6F54">
        <w:rPr>
          <w:lang w:val="sr-Cyrl-RS"/>
        </w:rPr>
        <w:t>услуге обезбеђенја транспорта новца возилом добављача од објекта наручиоца сваког радног дана у договореним терминима.</w:t>
      </w:r>
      <w:r w:rsidR="00273A02" w:rsidRPr="001D3256">
        <w:rPr>
          <w:lang w:val="sr-Cyrl-RS"/>
        </w:rPr>
        <w:t>.</w:t>
      </w:r>
    </w:p>
    <w:p w:rsidR="00273A02" w:rsidRDefault="00273A02" w:rsidP="00273A02">
      <w:pPr>
        <w:pStyle w:val="ListParagraph"/>
        <w:ind w:left="1260"/>
        <w:rPr>
          <w:lang w:val="sr-Cyrl-RS"/>
        </w:rPr>
      </w:pPr>
    </w:p>
    <w:p w:rsidR="00273A02" w:rsidRDefault="00273A02" w:rsidP="00273A02">
      <w:pPr>
        <w:pStyle w:val="ListParagraph"/>
        <w:ind w:left="-180"/>
        <w:jc w:val="center"/>
        <w:rPr>
          <w:b/>
        </w:rPr>
      </w:pPr>
      <w:r>
        <w:rPr>
          <w:b/>
          <w:lang w:val="sr-Cyrl-RS"/>
        </w:rPr>
        <w:t>Члан</w:t>
      </w:r>
      <w:r w:rsidRPr="0065300C">
        <w:rPr>
          <w:b/>
        </w:rPr>
        <w:t xml:space="preserve"> 4.</w:t>
      </w:r>
    </w:p>
    <w:p w:rsidR="00273A02" w:rsidRPr="00991E49" w:rsidRDefault="00273A02" w:rsidP="00273A02">
      <w:pPr>
        <w:pStyle w:val="ListParagraph"/>
        <w:ind w:left="-180" w:firstLine="360"/>
        <w:jc w:val="both"/>
        <w:rPr>
          <w:lang w:val="sr-Cyrl-RS"/>
        </w:rPr>
      </w:pPr>
      <w:r>
        <w:rPr>
          <w:lang w:val="sr-Cyrl-RS"/>
        </w:rPr>
        <w:t>Корисник услуга се обавезује да:</w:t>
      </w:r>
    </w:p>
    <w:p w:rsidR="00273A02" w:rsidRPr="00991E49" w:rsidRDefault="00273A02" w:rsidP="00BE29E4">
      <w:pPr>
        <w:pStyle w:val="ListParagraph"/>
        <w:numPr>
          <w:ilvl w:val="1"/>
          <w:numId w:val="1"/>
        </w:numPr>
        <w:jc w:val="both"/>
      </w:pPr>
      <w:r w:rsidRPr="00991E49">
        <w:rPr>
          <w:lang w:val="sr-Cyrl-RS"/>
        </w:rPr>
        <w:t xml:space="preserve">обезбеди одговарајући простор за рад лица на пословима обезбеђења, са санитарним чвором, телефоном и видео надзором; </w:t>
      </w:r>
      <w:r>
        <w:t xml:space="preserve"> </w:t>
      </w:r>
    </w:p>
    <w:p w:rsidR="00273A02" w:rsidRPr="00991E49" w:rsidRDefault="00273A02" w:rsidP="00BE29E4">
      <w:pPr>
        <w:pStyle w:val="ListParagraph"/>
        <w:numPr>
          <w:ilvl w:val="1"/>
          <w:numId w:val="1"/>
        </w:numPr>
        <w:jc w:val="both"/>
      </w:pPr>
      <w:r w:rsidRPr="00991E49">
        <w:rPr>
          <w:lang w:val="sr-Cyrl-RS"/>
        </w:rPr>
        <w:t xml:space="preserve">да именује лице које ће конумицирати са радницима на пословима обезбеђења и преко кога ће корисник услуга достављати своје захтеве и сугестије; </w:t>
      </w:r>
    </w:p>
    <w:p w:rsidR="00273A02" w:rsidRPr="00991E49" w:rsidRDefault="00273A02" w:rsidP="00BE29E4">
      <w:pPr>
        <w:pStyle w:val="ListParagraph"/>
        <w:numPr>
          <w:ilvl w:val="1"/>
          <w:numId w:val="1"/>
        </w:numPr>
        <w:jc w:val="both"/>
      </w:pPr>
      <w:r w:rsidRPr="00991E49">
        <w:rPr>
          <w:lang w:val="sr-Cyrl-RS"/>
        </w:rPr>
        <w:t xml:space="preserve">упозна своје запослене о кућном реду и наделжностима даваоца услуга; </w:t>
      </w:r>
    </w:p>
    <w:p w:rsidR="00273A02" w:rsidRPr="00991E49" w:rsidRDefault="00273A02" w:rsidP="00BE29E4">
      <w:pPr>
        <w:pStyle w:val="ListParagraph"/>
        <w:numPr>
          <w:ilvl w:val="1"/>
          <w:numId w:val="1"/>
        </w:numPr>
        <w:jc w:val="both"/>
      </w:pPr>
      <w:r w:rsidRPr="00991E49">
        <w:rPr>
          <w:lang w:val="sr-Cyrl-RS"/>
        </w:rPr>
        <w:t>благовремено, писмено обавести даваоца услуга о свим битним променама веза</w:t>
      </w:r>
      <w:r>
        <w:rPr>
          <w:lang w:val="sr-Cyrl-RS"/>
        </w:rPr>
        <w:t>ним за пружање ус</w:t>
      </w:r>
      <w:r w:rsidRPr="00991E49">
        <w:rPr>
          <w:lang w:val="sr-Cyrl-RS"/>
        </w:rPr>
        <w:t xml:space="preserve">луга обезбеђења; </w:t>
      </w:r>
    </w:p>
    <w:p w:rsidR="00273A02" w:rsidRPr="009813ED" w:rsidRDefault="00273A02" w:rsidP="00BE29E4">
      <w:pPr>
        <w:pStyle w:val="ListParagraph"/>
        <w:numPr>
          <w:ilvl w:val="1"/>
          <w:numId w:val="1"/>
        </w:numPr>
        <w:jc w:val="both"/>
      </w:pPr>
      <w:r w:rsidRPr="009813ED">
        <w:rPr>
          <w:lang w:val="sr-Cyrl-RS"/>
        </w:rPr>
        <w:t xml:space="preserve">обезбеди да кључеви радних и других просторија буду под контролом радника даваоца услуга; </w:t>
      </w:r>
    </w:p>
    <w:p w:rsidR="00273A02" w:rsidRPr="009813ED" w:rsidRDefault="00273A02" w:rsidP="00BE29E4">
      <w:pPr>
        <w:pStyle w:val="ListParagraph"/>
        <w:numPr>
          <w:ilvl w:val="1"/>
          <w:numId w:val="1"/>
        </w:numPr>
        <w:jc w:val="both"/>
      </w:pPr>
      <w:r w:rsidRPr="009813ED">
        <w:rPr>
          <w:lang w:val="sr-Cyrl-RS"/>
        </w:rPr>
        <w:t xml:space="preserve">обезбеди функционисање видео надзора и осветљења у пословном кругу; </w:t>
      </w:r>
    </w:p>
    <w:p w:rsidR="00273A02" w:rsidRPr="005C5CC2" w:rsidRDefault="00273A02" w:rsidP="00BE29E4">
      <w:pPr>
        <w:pStyle w:val="ListParagraph"/>
        <w:numPr>
          <w:ilvl w:val="1"/>
          <w:numId w:val="1"/>
        </w:numPr>
        <w:jc w:val="both"/>
      </w:pPr>
      <w:r>
        <w:rPr>
          <w:lang w:val="sr-Cyrl-RS"/>
        </w:rPr>
        <w:t>уважава предлоге и сугестије даваоца услуга у вези с</w:t>
      </w:r>
      <w:r w:rsidR="005C5CC2">
        <w:rPr>
          <w:lang w:val="sr-Cyrl-RS"/>
        </w:rPr>
        <w:t>а побољшањем стања безбедности у складу са могућностима.</w:t>
      </w:r>
    </w:p>
    <w:p w:rsidR="005C5CC2" w:rsidRDefault="005C5CC2" w:rsidP="005C5CC2">
      <w:pPr>
        <w:pStyle w:val="ListParagraph"/>
        <w:ind w:left="540"/>
        <w:jc w:val="both"/>
      </w:pPr>
    </w:p>
    <w:p w:rsidR="00273A02" w:rsidRPr="009C7062" w:rsidRDefault="00273A02" w:rsidP="00273A02">
      <w:pPr>
        <w:ind w:left="180"/>
        <w:jc w:val="center"/>
        <w:rPr>
          <w:b/>
        </w:rPr>
      </w:pPr>
      <w:r>
        <w:rPr>
          <w:b/>
          <w:lang w:val="sr-Cyrl-RS"/>
        </w:rPr>
        <w:t>Члан</w:t>
      </w:r>
      <w:r w:rsidRPr="009C7062">
        <w:rPr>
          <w:b/>
        </w:rPr>
        <w:t xml:space="preserve"> 5.</w:t>
      </w:r>
    </w:p>
    <w:p w:rsidR="00273A02" w:rsidRDefault="00273A02" w:rsidP="00273A02">
      <w:pPr>
        <w:ind w:firstLine="180"/>
        <w:jc w:val="both"/>
      </w:pPr>
      <w:r>
        <w:rPr>
          <w:lang w:val="sr-Cyrl-RS"/>
        </w:rPr>
        <w:t>Давалац услуга се обавезује</w:t>
      </w:r>
      <w:r>
        <w:t>:</w:t>
      </w:r>
    </w:p>
    <w:p w:rsidR="00273A02" w:rsidRPr="00783390" w:rsidRDefault="00273A02" w:rsidP="00BE29E4">
      <w:pPr>
        <w:pStyle w:val="ListParagraph"/>
        <w:numPr>
          <w:ilvl w:val="1"/>
          <w:numId w:val="1"/>
        </w:numPr>
        <w:jc w:val="both"/>
      </w:pPr>
      <w:r>
        <w:rPr>
          <w:lang w:val="sr-Cyrl-RS"/>
        </w:rPr>
        <w:t>да послове из члана</w:t>
      </w:r>
      <w:r>
        <w:t xml:space="preserve"> 1. </w:t>
      </w:r>
      <w:r>
        <w:rPr>
          <w:lang w:val="sr-Cyrl-RS"/>
        </w:rPr>
        <w:t>овог уговора обавља савесно и у складу са позитивним прописима, као и нормативним актима корисника услуга;</w:t>
      </w:r>
    </w:p>
    <w:p w:rsidR="00273A02" w:rsidRDefault="00273A02" w:rsidP="00BE29E4">
      <w:pPr>
        <w:pStyle w:val="ListParagraph"/>
        <w:numPr>
          <w:ilvl w:val="1"/>
          <w:numId w:val="1"/>
        </w:numPr>
        <w:jc w:val="both"/>
      </w:pPr>
      <w:r>
        <w:rPr>
          <w:lang w:val="sr-Cyrl-RS"/>
        </w:rPr>
        <w:t>да надлежној полицијској управи достав</w:t>
      </w:r>
      <w:r w:rsidR="005C5CC2">
        <w:rPr>
          <w:lang w:val="sr-Cyrl-RS"/>
        </w:rPr>
        <w:t>и обавештење из члана 20. став 10</w:t>
      </w:r>
      <w:r>
        <w:rPr>
          <w:lang w:val="sr-Cyrl-RS"/>
        </w:rPr>
        <w:t>. Закона о приватном обезбеђењу;</w:t>
      </w:r>
    </w:p>
    <w:p w:rsidR="00273A02" w:rsidRPr="00A43181" w:rsidRDefault="00273A02" w:rsidP="00BE29E4">
      <w:pPr>
        <w:pStyle w:val="ListParagraph"/>
        <w:numPr>
          <w:ilvl w:val="1"/>
          <w:numId w:val="1"/>
        </w:numPr>
        <w:jc w:val="both"/>
      </w:pPr>
      <w:r w:rsidRPr="00A43181">
        <w:rPr>
          <w:lang w:val="sr-Cyrl-RS"/>
        </w:rPr>
        <w:t xml:space="preserve">да надокнади сву материјалну штету која евентуално настане приликом обављања послова из члана 1. овог уговора, а за коју одговорност сноси радник даваоца услуга; </w:t>
      </w:r>
    </w:p>
    <w:p w:rsidR="00273A02" w:rsidRPr="00A43181" w:rsidRDefault="00273A02" w:rsidP="00BE29E4">
      <w:pPr>
        <w:pStyle w:val="ListParagraph"/>
        <w:numPr>
          <w:ilvl w:val="1"/>
          <w:numId w:val="1"/>
        </w:numPr>
        <w:jc w:val="both"/>
      </w:pPr>
      <w:r w:rsidRPr="00A43181">
        <w:rPr>
          <w:lang w:val="sr-Cyrl-RS"/>
        </w:rPr>
        <w:t xml:space="preserve">да обезбеди раднике који ће уговорене послове обављати у складу са </w:t>
      </w:r>
      <w:r w:rsidR="00E75FD8">
        <w:rPr>
          <w:lang w:val="sr-Cyrl-RS"/>
        </w:rPr>
        <w:t>Закона о приватном обезбеђењу</w:t>
      </w:r>
      <w:r w:rsidR="00E75FD8" w:rsidRPr="00A43181">
        <w:rPr>
          <w:lang w:val="sr-Cyrl-RS"/>
        </w:rPr>
        <w:t xml:space="preserve"> </w:t>
      </w:r>
      <w:r w:rsidR="00E75FD8">
        <w:rPr>
          <w:lang w:val="sr-Cyrl-RS"/>
        </w:rPr>
        <w:t xml:space="preserve"> и </w:t>
      </w:r>
      <w:r w:rsidRPr="00A43181">
        <w:rPr>
          <w:lang w:val="sr-Cyrl-RS"/>
        </w:rPr>
        <w:t xml:space="preserve">кућним редом корисника услуга; </w:t>
      </w:r>
    </w:p>
    <w:p w:rsidR="00273A02" w:rsidRPr="00A43181" w:rsidRDefault="00273A02" w:rsidP="00BE29E4">
      <w:pPr>
        <w:pStyle w:val="ListParagraph"/>
        <w:numPr>
          <w:ilvl w:val="1"/>
          <w:numId w:val="1"/>
        </w:numPr>
        <w:jc w:val="both"/>
      </w:pPr>
      <w:r>
        <w:rPr>
          <w:lang w:val="sr-Cyrl-RS"/>
        </w:rPr>
        <w:lastRenderedPageBreak/>
        <w:t>да свакодневно води дневник рада у коме ће евидентирати све битне догађаје и појаве везане за пружање уговорених услуга</w:t>
      </w:r>
      <w:r w:rsidR="005C5CC2">
        <w:rPr>
          <w:lang w:val="sr-Cyrl-RS"/>
        </w:rPr>
        <w:t>, а у случају уочених недостатака обавестити лице за контакт</w:t>
      </w:r>
      <w:r>
        <w:rPr>
          <w:lang w:val="sr-Cyrl-RS"/>
        </w:rPr>
        <w:t xml:space="preserve">; </w:t>
      </w:r>
    </w:p>
    <w:p w:rsidR="00273A02" w:rsidRPr="00A43181" w:rsidRDefault="00273A02" w:rsidP="00BE29E4">
      <w:pPr>
        <w:pStyle w:val="ListParagraph"/>
        <w:numPr>
          <w:ilvl w:val="1"/>
          <w:numId w:val="1"/>
        </w:numPr>
        <w:jc w:val="both"/>
      </w:pPr>
      <w:r w:rsidRPr="00A43181">
        <w:rPr>
          <w:lang w:val="sr-Cyrl-RS"/>
        </w:rPr>
        <w:t xml:space="preserve">да најмање једном у току месеца извештава корисника услуга о стању безбедности са предлогом превентивних мера у циљу његовог побољшања; </w:t>
      </w:r>
    </w:p>
    <w:p w:rsidR="00273A02" w:rsidRPr="003C1013" w:rsidRDefault="00273A02" w:rsidP="00BE29E4">
      <w:pPr>
        <w:pStyle w:val="ListParagraph"/>
        <w:numPr>
          <w:ilvl w:val="1"/>
          <w:numId w:val="1"/>
        </w:numPr>
        <w:jc w:val="both"/>
      </w:pPr>
      <w:r>
        <w:rPr>
          <w:lang w:val="sr-Cyrl-RS"/>
        </w:rPr>
        <w:t>да на захтев корисника услуга замени одређеног извршиоца на пословима обезбеђења</w:t>
      </w:r>
      <w:r w:rsidR="005C5CC2">
        <w:rPr>
          <w:lang w:val="sr-Cyrl-RS"/>
        </w:rPr>
        <w:t xml:space="preserve"> уколико постоје писане примедбе на рад</w:t>
      </w:r>
      <w:r>
        <w:rPr>
          <w:lang w:val="sr-Cyrl-RS"/>
        </w:rPr>
        <w:t>.</w:t>
      </w:r>
      <w:r>
        <w:t xml:space="preserve"> </w:t>
      </w:r>
    </w:p>
    <w:p w:rsidR="003C1013" w:rsidRDefault="003C1013" w:rsidP="004E2C15">
      <w:pPr>
        <w:jc w:val="both"/>
        <w:rPr>
          <w:lang w:val="sr-Cyrl-CS"/>
        </w:rPr>
      </w:pPr>
    </w:p>
    <w:p w:rsidR="004E2C15" w:rsidRPr="004E2C15" w:rsidRDefault="004E2C15" w:rsidP="004E2C15">
      <w:pPr>
        <w:jc w:val="both"/>
        <w:rPr>
          <w:lang w:val="sr-Cyrl-CS"/>
        </w:rPr>
      </w:pPr>
    </w:p>
    <w:p w:rsidR="00273A02" w:rsidRDefault="00273A02" w:rsidP="00273A02">
      <w:pPr>
        <w:jc w:val="center"/>
        <w:rPr>
          <w:b/>
          <w:lang w:val="sr-Cyrl-RS"/>
        </w:rPr>
      </w:pPr>
      <w:r>
        <w:rPr>
          <w:b/>
          <w:lang w:val="sr-Cyrl-RS"/>
        </w:rPr>
        <w:t>Члан 6</w:t>
      </w:r>
      <w:r w:rsidRPr="00C96D29">
        <w:rPr>
          <w:b/>
        </w:rPr>
        <w:t>.</w:t>
      </w:r>
    </w:p>
    <w:p w:rsidR="007521D1" w:rsidRDefault="007521D1" w:rsidP="007521D1">
      <w:pPr>
        <w:tabs>
          <w:tab w:val="left" w:pos="1200"/>
        </w:tabs>
        <w:rPr>
          <w:lang w:val="sr-Cyrl-RS"/>
        </w:rPr>
      </w:pPr>
      <w:r>
        <w:rPr>
          <w:b/>
          <w:lang w:val="sr-Cyrl-RS"/>
        </w:rPr>
        <w:tab/>
      </w:r>
      <w:r w:rsidRPr="007521D1">
        <w:rPr>
          <w:lang w:val="sr-Cyrl-RS"/>
        </w:rPr>
        <w:t>Наручилац може Даваоцу услугаиздати Захтев за најаву транспорта новца и вредности телефоном и електронским путем. Посаду за возило којим се врши транспорт новца чине минимум два службеника обезбеђења. Примопредаја пошиљака новца и вредности се врши уз оверавање печатом и потписом овлашћених лица Даваоца услуге и Наручиоца на документу-доставници. Транспорт новца врши се у складу са правилима струке. Добављач је у обавези да о свом трошку обезбеди амбалажу (сигурносне кесе, вреће или друга слична амбалажа) за транспорт новца. Службеник обезбеђењакоји врши транспорт новца је дужан да преда службенику пословне банке Наручиоца новац у неотпакованој и неоштећеној амбалажи (сигурносној кеси, врећи и сл.). Уколико је амбалажа у којој је транспорт новца, отпакована или оштећена, Добављач је дужан да надокнади евентуални маљак новца који се јавио као последица непажљивог и несавесног транспорта и руковања.</w:t>
      </w:r>
    </w:p>
    <w:p w:rsidR="007521D1" w:rsidRDefault="007521D1" w:rsidP="007521D1">
      <w:pPr>
        <w:tabs>
          <w:tab w:val="left" w:pos="1200"/>
        </w:tabs>
        <w:jc w:val="center"/>
        <w:rPr>
          <w:lang w:val="sr-Cyrl-RS"/>
        </w:rPr>
      </w:pPr>
    </w:p>
    <w:p w:rsidR="007521D1" w:rsidRPr="007521D1" w:rsidRDefault="007521D1" w:rsidP="007521D1">
      <w:pPr>
        <w:tabs>
          <w:tab w:val="left" w:pos="1200"/>
        </w:tabs>
        <w:jc w:val="center"/>
        <w:rPr>
          <w:b/>
          <w:lang w:val="sr-Cyrl-RS"/>
        </w:rPr>
      </w:pPr>
      <w:r w:rsidRPr="007521D1">
        <w:rPr>
          <w:b/>
          <w:lang w:val="sr-Cyrl-RS"/>
        </w:rPr>
        <w:t>Члан 7.</w:t>
      </w:r>
    </w:p>
    <w:p w:rsidR="007521D1" w:rsidRPr="007521D1" w:rsidRDefault="007521D1" w:rsidP="007521D1">
      <w:pPr>
        <w:tabs>
          <w:tab w:val="left" w:pos="1200"/>
        </w:tabs>
        <w:rPr>
          <w:b/>
          <w:lang w:val="sr-Cyrl-RS"/>
        </w:rPr>
      </w:pPr>
    </w:p>
    <w:p w:rsidR="00273A02" w:rsidRPr="00A43181" w:rsidRDefault="00273A02" w:rsidP="00273A02">
      <w:pPr>
        <w:ind w:firstLine="708"/>
        <w:jc w:val="both"/>
        <w:rPr>
          <w:lang w:val="sr-Cyrl-RS"/>
        </w:rPr>
      </w:pPr>
      <w:r>
        <w:rPr>
          <w:lang w:val="sr-Cyrl-RS"/>
        </w:rPr>
        <w:tab/>
        <w:t>Ц</w:t>
      </w:r>
      <w:r w:rsidR="003C1013">
        <w:rPr>
          <w:lang w:val="sr-Cyrl-RS"/>
        </w:rPr>
        <w:t>ена услуге чувања и обезбеђења</w:t>
      </w:r>
      <w:r>
        <w:rPr>
          <w:lang w:val="sr-Cyrl-RS"/>
        </w:rPr>
        <w:t xml:space="preserve"> објеката и имовине из члана 1. овог Уговора по радном часу, са свим зависним трошковима износи </w:t>
      </w:r>
      <w:r>
        <w:t>________________ динара без ПД</w:t>
      </w:r>
      <w:r>
        <w:rPr>
          <w:lang w:val="sr-Cyrl-RS"/>
        </w:rPr>
        <w:t>В</w:t>
      </w:r>
      <w:r>
        <w:t>.</w:t>
      </w:r>
    </w:p>
    <w:p w:rsidR="00273A02" w:rsidRDefault="00273A02" w:rsidP="00273A02">
      <w:pPr>
        <w:ind w:firstLine="708"/>
        <w:jc w:val="both"/>
        <w:rPr>
          <w:lang w:val="sr-Cyrl-RS"/>
        </w:rPr>
      </w:pPr>
      <w:r>
        <w:rPr>
          <w:lang w:val="sr-Cyrl-RS"/>
        </w:rPr>
        <w:t>Ц</w:t>
      </w:r>
      <w:r w:rsidR="00DC5106">
        <w:rPr>
          <w:lang w:val="sr-Cyrl-RS"/>
        </w:rPr>
        <w:t>ена услуге чувања и обезбеђења</w:t>
      </w:r>
      <w:r>
        <w:rPr>
          <w:lang w:val="sr-Cyrl-RS"/>
        </w:rPr>
        <w:t xml:space="preserve"> објеката и имовине из члана 1. овог Уговора по радном часу, са свим зависним трошковима износи </w:t>
      </w:r>
      <w:r>
        <w:t xml:space="preserve">________________ динара </w:t>
      </w:r>
      <w:r>
        <w:rPr>
          <w:lang w:val="sr-Cyrl-RS"/>
        </w:rPr>
        <w:t>са</w:t>
      </w:r>
      <w:r>
        <w:t xml:space="preserve"> ПД</w:t>
      </w:r>
      <w:r>
        <w:rPr>
          <w:lang w:val="sr-Cyrl-RS"/>
        </w:rPr>
        <w:t>В</w:t>
      </w:r>
      <w:r>
        <w:t>.</w:t>
      </w:r>
    </w:p>
    <w:p w:rsidR="00DC5106" w:rsidRDefault="00DC5106" w:rsidP="00273A02">
      <w:pPr>
        <w:ind w:firstLine="708"/>
        <w:jc w:val="both"/>
        <w:rPr>
          <w:lang w:val="sr-Cyrl-RS"/>
        </w:rPr>
      </w:pPr>
      <w:r>
        <w:rPr>
          <w:lang w:val="sr-Cyrl-RS"/>
        </w:rPr>
        <w:t>Укупна уговорена вредност услуга чувања и обезбеђења износи______________</w:t>
      </w:r>
    </w:p>
    <w:p w:rsidR="00DC5106" w:rsidRDefault="00DC5106" w:rsidP="00DC5106">
      <w:pPr>
        <w:jc w:val="both"/>
        <w:rPr>
          <w:lang w:val="sr-Cyrl-RS"/>
        </w:rPr>
      </w:pPr>
      <w:r>
        <w:rPr>
          <w:lang w:val="sr-Cyrl-RS"/>
        </w:rPr>
        <w:t>динара без ПДВ, односно ______________ динара са ПДВ.</w:t>
      </w:r>
    </w:p>
    <w:p w:rsidR="00DC5106" w:rsidRPr="00DC5106" w:rsidRDefault="00DC5106" w:rsidP="00DC5106">
      <w:pPr>
        <w:jc w:val="both"/>
        <w:rPr>
          <w:lang w:val="sr-Cyrl-RS"/>
        </w:rPr>
      </w:pPr>
      <w:r>
        <w:rPr>
          <w:lang w:val="sr-Cyrl-RS"/>
        </w:rPr>
        <w:t xml:space="preserve">  </w:t>
      </w:r>
    </w:p>
    <w:p w:rsidR="00273A02" w:rsidRPr="00C96D29" w:rsidRDefault="00273A02" w:rsidP="00273A02">
      <w:pPr>
        <w:jc w:val="center"/>
        <w:rPr>
          <w:b/>
        </w:rPr>
      </w:pPr>
      <w:r>
        <w:rPr>
          <w:b/>
          <w:lang w:val="sr-Cyrl-RS"/>
        </w:rPr>
        <w:t>Члан</w:t>
      </w:r>
      <w:r>
        <w:rPr>
          <w:b/>
        </w:rPr>
        <w:t xml:space="preserve"> </w:t>
      </w:r>
      <w:r w:rsidR="007521D1">
        <w:rPr>
          <w:b/>
          <w:lang w:val="sr-Cyrl-RS"/>
        </w:rPr>
        <w:t>8</w:t>
      </w:r>
      <w:r w:rsidRPr="00C96D29">
        <w:rPr>
          <w:b/>
        </w:rPr>
        <w:t>.</w:t>
      </w:r>
    </w:p>
    <w:p w:rsidR="00273A02" w:rsidRDefault="00273A02" w:rsidP="00273A02">
      <w:pPr>
        <w:ind w:firstLine="708"/>
        <w:jc w:val="both"/>
        <w:rPr>
          <w:lang w:val="sr-Cyrl-RS"/>
        </w:rPr>
      </w:pPr>
      <w:r>
        <w:rPr>
          <w:lang w:val="sr-Cyrl-RS"/>
        </w:rPr>
        <w:t xml:space="preserve">Достављени рачун кориснику услуге ће представљати основ за плаћање уговорене цене у зависности од броја радних часова у месецу. </w:t>
      </w:r>
    </w:p>
    <w:p w:rsidR="00273A02" w:rsidRDefault="00273A02" w:rsidP="00273A02">
      <w:pPr>
        <w:ind w:firstLine="708"/>
        <w:jc w:val="both"/>
        <w:rPr>
          <w:lang w:val="sr-Cyrl-RS"/>
        </w:rPr>
      </w:pPr>
      <w:r>
        <w:rPr>
          <w:lang w:val="sr-Cyrl-RS"/>
        </w:rPr>
        <w:t xml:space="preserve">ПДВ ће се обрачунати на износ испостављеног рачуна. </w:t>
      </w:r>
    </w:p>
    <w:p w:rsidR="00273A02" w:rsidRDefault="00273A02" w:rsidP="00273A02">
      <w:pPr>
        <w:ind w:firstLine="708"/>
        <w:jc w:val="both"/>
        <w:rPr>
          <w:lang w:val="sr-Cyrl-RS"/>
        </w:rPr>
      </w:pPr>
      <w:r>
        <w:rPr>
          <w:lang w:val="sr-Cyrl-RS"/>
        </w:rPr>
        <w:t xml:space="preserve">Корисник услуга се обавезује да цену из става 1. овог члана исплати даваоцу услуга у року од ________ дана по пријему рачуна за услуге извршене у претходном месецу. </w:t>
      </w:r>
    </w:p>
    <w:p w:rsidR="00273A02" w:rsidRDefault="00273A02" w:rsidP="00273A02">
      <w:pPr>
        <w:ind w:firstLine="708"/>
        <w:jc w:val="both"/>
      </w:pPr>
      <w:r>
        <w:rPr>
          <w:lang w:val="sr-Cyrl-RS"/>
        </w:rPr>
        <w:t>У случају доцње давалац услуга има право на затезну камату у висини утврђеној Законом.</w:t>
      </w:r>
    </w:p>
    <w:p w:rsidR="00273A02" w:rsidRPr="00CA2DC4" w:rsidRDefault="00273A02" w:rsidP="00273A02">
      <w:pPr>
        <w:jc w:val="center"/>
        <w:rPr>
          <w:b/>
          <w:lang w:val="sr-Cyrl-RS"/>
        </w:rPr>
      </w:pPr>
      <w:r w:rsidRPr="00CA2DC4">
        <w:rPr>
          <w:b/>
          <w:lang w:val="sr-Cyrl-RS"/>
        </w:rPr>
        <w:t xml:space="preserve">Члан </w:t>
      </w:r>
      <w:r w:rsidR="007521D1">
        <w:rPr>
          <w:b/>
          <w:lang w:val="sr-Cyrl-RS"/>
        </w:rPr>
        <w:t>9</w:t>
      </w:r>
      <w:r w:rsidRPr="00CA2DC4">
        <w:rPr>
          <w:b/>
          <w:lang w:val="sr-Cyrl-RS"/>
        </w:rPr>
        <w:t>.</w:t>
      </w:r>
    </w:p>
    <w:p w:rsidR="00273A02" w:rsidRDefault="00273A02" w:rsidP="00273A02">
      <w:pPr>
        <w:ind w:firstLine="708"/>
        <w:jc w:val="both"/>
        <w:rPr>
          <w:lang w:val="sr-Cyrl-RS"/>
        </w:rPr>
      </w:pPr>
      <w:r>
        <w:rPr>
          <w:lang w:val="sr-Cyrl-RS"/>
        </w:rPr>
        <w:t>Финансијске обавезе корисника услуга, које по основу овог уговора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E75FD8" w:rsidRDefault="00273A02" w:rsidP="00B42299">
      <w:pPr>
        <w:jc w:val="both"/>
        <w:rPr>
          <w:b/>
          <w:lang w:val="sr-Cyrl-RS"/>
        </w:rPr>
      </w:pPr>
      <w:r>
        <w:rPr>
          <w:b/>
          <w:lang w:val="sr-Cyrl-RS"/>
        </w:rPr>
        <w:t xml:space="preserve">          </w:t>
      </w:r>
      <w:r>
        <w:rPr>
          <w:b/>
        </w:rPr>
        <w:t xml:space="preserve">                                                         </w:t>
      </w:r>
    </w:p>
    <w:p w:rsidR="007521D1" w:rsidRDefault="007521D1" w:rsidP="00B42299">
      <w:pPr>
        <w:jc w:val="both"/>
        <w:rPr>
          <w:b/>
          <w:lang w:val="sr-Cyrl-RS"/>
        </w:rPr>
      </w:pPr>
    </w:p>
    <w:p w:rsidR="00636F89" w:rsidRPr="007521D1" w:rsidRDefault="00636F89" w:rsidP="00B42299">
      <w:pPr>
        <w:jc w:val="both"/>
        <w:rPr>
          <w:b/>
          <w:lang w:val="sr-Cyrl-RS"/>
        </w:rPr>
      </w:pPr>
    </w:p>
    <w:p w:rsidR="00273A02" w:rsidRPr="00126EC2" w:rsidRDefault="00E75FD8" w:rsidP="00B42299">
      <w:pPr>
        <w:jc w:val="both"/>
        <w:rPr>
          <w:b/>
        </w:rPr>
      </w:pPr>
      <w:r>
        <w:rPr>
          <w:b/>
          <w:lang w:val="sr-Cyrl-RS"/>
        </w:rPr>
        <w:lastRenderedPageBreak/>
        <w:t xml:space="preserve">                                                                    </w:t>
      </w:r>
      <w:r w:rsidR="00273A02">
        <w:rPr>
          <w:b/>
          <w:lang w:val="sr-Cyrl-RS"/>
        </w:rPr>
        <w:t>Члан</w:t>
      </w:r>
      <w:r w:rsidR="00273A02" w:rsidRPr="00126EC2">
        <w:rPr>
          <w:b/>
        </w:rPr>
        <w:t xml:space="preserve"> </w:t>
      </w:r>
      <w:r w:rsidR="007521D1">
        <w:rPr>
          <w:b/>
          <w:lang w:val="sr-Cyrl-RS"/>
        </w:rPr>
        <w:t>10</w:t>
      </w:r>
      <w:r w:rsidR="00273A02" w:rsidRPr="00126EC2">
        <w:rPr>
          <w:b/>
        </w:rPr>
        <w:t>.</w:t>
      </w:r>
    </w:p>
    <w:p w:rsidR="00273A02" w:rsidRDefault="00273A02" w:rsidP="00273A02">
      <w:pPr>
        <w:ind w:firstLine="708"/>
        <w:jc w:val="both"/>
        <w:rPr>
          <w:lang w:val="sr-Cyrl-RS"/>
        </w:rPr>
      </w:pPr>
      <w:r>
        <w:rPr>
          <w:lang w:val="sr-Cyrl-RS"/>
        </w:rPr>
        <w:t>Давалац услуга се обавезује да као средство обезбеђења за добро извршење посла, достави кориснику услуга финансијску гаранцију у тренутку закључења овог уговора.</w:t>
      </w:r>
      <w:r>
        <w:t xml:space="preserve"> </w:t>
      </w:r>
    </w:p>
    <w:p w:rsidR="00273A02" w:rsidRPr="00797AD3" w:rsidRDefault="00273A02" w:rsidP="00273A02">
      <w:pPr>
        <w:ind w:firstLine="708"/>
        <w:jc w:val="both"/>
        <w:rPr>
          <w:lang w:val="sr-Cyrl-RS"/>
        </w:rPr>
      </w:pPr>
      <w:r>
        <w:rPr>
          <w:lang w:val="sr-Cyrl-RS"/>
        </w:rPr>
        <w:t xml:space="preserve">Финансијска гаранција којом давалац услуга обезбеђује испуњење својих обавеза је у виду бланко соло менице са меничним писмом-овлашћењем за корисника бланко, соло менице на износ од </w:t>
      </w:r>
      <w:r w:rsidR="00E75FD8">
        <w:rPr>
          <w:lang w:val="sr-Cyrl-RS"/>
        </w:rPr>
        <w:t>1</w:t>
      </w:r>
      <w:r>
        <w:rPr>
          <w:lang w:val="sr-Cyrl-RS"/>
        </w:rPr>
        <w:t>0% вредности овог уговора</w:t>
      </w:r>
      <w:r w:rsidR="00BB37FD">
        <w:rPr>
          <w:lang w:val="sr-Cyrl-RS"/>
        </w:rPr>
        <w:t xml:space="preserve"> без ПДВ</w:t>
      </w:r>
      <w:r>
        <w:rPr>
          <w:lang w:val="sr-Cyrl-RS"/>
        </w:rPr>
        <w:t xml:space="preserve">, коју корисник услуга може употребити у случају неиспуњења уговорних обавеза од стране даваоца услуга. </w:t>
      </w:r>
      <w:r>
        <w:t xml:space="preserve"> </w:t>
      </w:r>
    </w:p>
    <w:p w:rsidR="00273A02" w:rsidRDefault="00273A02" w:rsidP="00273A02">
      <w:pPr>
        <w:jc w:val="both"/>
      </w:pPr>
    </w:p>
    <w:p w:rsidR="00273A02" w:rsidRPr="00C96D29" w:rsidRDefault="00273A02" w:rsidP="00273A02">
      <w:pPr>
        <w:jc w:val="center"/>
        <w:rPr>
          <w:b/>
        </w:rPr>
      </w:pPr>
      <w:r>
        <w:rPr>
          <w:b/>
          <w:lang w:val="sr-Cyrl-RS"/>
        </w:rPr>
        <w:t>Члан</w:t>
      </w:r>
      <w:r w:rsidRPr="00C96D29">
        <w:rPr>
          <w:b/>
        </w:rPr>
        <w:t xml:space="preserve"> </w:t>
      </w:r>
      <w:r w:rsidR="007521D1">
        <w:rPr>
          <w:b/>
          <w:lang w:val="sr-Cyrl-RS"/>
        </w:rPr>
        <w:t>11</w:t>
      </w:r>
      <w:r w:rsidRPr="00C96D29">
        <w:rPr>
          <w:b/>
        </w:rPr>
        <w:t>.</w:t>
      </w:r>
    </w:p>
    <w:p w:rsidR="00273A02" w:rsidRPr="005D10D8" w:rsidRDefault="00273A02" w:rsidP="00273A02">
      <w:pPr>
        <w:ind w:firstLine="708"/>
      </w:pPr>
      <w:r>
        <w:rPr>
          <w:lang w:val="sr-Cyrl-RS"/>
        </w:rPr>
        <w:t>Овај уговор се закључује на одређено време са роком важности од 12 месеци, а међусобна права и обавезе по истом почињу да теку</w:t>
      </w:r>
      <w:r w:rsidR="004E2C15">
        <w:rPr>
          <w:lang w:val="sr-Cyrl-RS"/>
        </w:rPr>
        <w:t xml:space="preserve"> од дана потписивања уговора, односно</w:t>
      </w:r>
      <w:r>
        <w:rPr>
          <w:lang w:val="sr-Cyrl-RS"/>
        </w:rPr>
        <w:t xml:space="preserve"> од ________________ године. </w:t>
      </w:r>
    </w:p>
    <w:p w:rsidR="00E75FD8" w:rsidRDefault="00273A02" w:rsidP="00273A02">
      <w:pPr>
        <w:ind w:left="3540"/>
        <w:jc w:val="both"/>
        <w:rPr>
          <w:b/>
          <w:lang w:val="sr-Cyrl-RS"/>
        </w:rPr>
      </w:pPr>
      <w:r>
        <w:rPr>
          <w:b/>
        </w:rPr>
        <w:t xml:space="preserve">      </w:t>
      </w:r>
      <w:r>
        <w:rPr>
          <w:b/>
          <w:lang w:val="sr-Cyrl-RS"/>
        </w:rPr>
        <w:t xml:space="preserve"> </w:t>
      </w:r>
    </w:p>
    <w:p w:rsidR="00273A02" w:rsidRDefault="00E75FD8" w:rsidP="00273A02">
      <w:pPr>
        <w:ind w:left="3540"/>
        <w:jc w:val="both"/>
        <w:rPr>
          <w:b/>
        </w:rPr>
      </w:pPr>
      <w:r>
        <w:rPr>
          <w:b/>
          <w:lang w:val="sr-Cyrl-RS"/>
        </w:rPr>
        <w:t xml:space="preserve">       </w:t>
      </w:r>
      <w:r w:rsidR="00273A02">
        <w:rPr>
          <w:b/>
        </w:rPr>
        <w:t xml:space="preserve"> </w:t>
      </w:r>
      <w:r w:rsidR="00273A02">
        <w:rPr>
          <w:b/>
          <w:lang w:val="sr-Cyrl-RS"/>
        </w:rPr>
        <w:t>Члан</w:t>
      </w:r>
      <w:r w:rsidR="00273A02" w:rsidRPr="001C402A">
        <w:rPr>
          <w:b/>
        </w:rPr>
        <w:t xml:space="preserve"> </w:t>
      </w:r>
      <w:r w:rsidR="007521D1">
        <w:rPr>
          <w:b/>
          <w:lang w:val="sr-Cyrl-RS"/>
        </w:rPr>
        <w:t>12</w:t>
      </w:r>
      <w:r w:rsidR="00273A02">
        <w:rPr>
          <w:b/>
          <w:lang w:val="sr-Cyrl-RS"/>
        </w:rPr>
        <w:t>.</w:t>
      </w:r>
    </w:p>
    <w:p w:rsidR="00273A02" w:rsidRPr="0092426A" w:rsidRDefault="00273A02" w:rsidP="00273A02">
      <w:pPr>
        <w:ind w:firstLine="708"/>
        <w:jc w:val="both"/>
        <w:rPr>
          <w:lang w:val="sr-Cyrl-RS"/>
        </w:rPr>
      </w:pPr>
      <w:r>
        <w:rPr>
          <w:lang w:val="sr-Cyrl-RS"/>
        </w:rPr>
        <w:t xml:space="preserve">Саставни део овог Уговора чини понуда бр. </w:t>
      </w:r>
      <w:r>
        <w:t xml:space="preserve">__________ </w:t>
      </w:r>
      <w:proofErr w:type="gramStart"/>
      <w:r>
        <w:rPr>
          <w:lang w:val="sr-Cyrl-RS"/>
        </w:rPr>
        <w:t>од</w:t>
      </w:r>
      <w:proofErr w:type="gramEnd"/>
      <w:r>
        <w:t xml:space="preserve"> ______________ </w:t>
      </w:r>
      <w:r>
        <w:rPr>
          <w:lang w:val="sr-Cyrl-RS"/>
        </w:rPr>
        <w:t>године.</w:t>
      </w:r>
    </w:p>
    <w:p w:rsidR="00273A02" w:rsidRPr="00C96D29" w:rsidRDefault="00273A02" w:rsidP="00273A02">
      <w:pPr>
        <w:rPr>
          <w:b/>
        </w:rPr>
      </w:pPr>
      <w:r>
        <w:rPr>
          <w:b/>
          <w:lang w:val="sr-Cyrl-RS"/>
        </w:rPr>
        <w:t xml:space="preserve">                                                                   Члан</w:t>
      </w:r>
      <w:r>
        <w:rPr>
          <w:b/>
        </w:rPr>
        <w:t xml:space="preserve"> </w:t>
      </w:r>
      <w:r w:rsidR="007521D1">
        <w:rPr>
          <w:b/>
          <w:lang w:val="sr-Cyrl-RS"/>
        </w:rPr>
        <w:t>13</w:t>
      </w:r>
      <w:r w:rsidRPr="00C96D29">
        <w:rPr>
          <w:b/>
        </w:rPr>
        <w:t>.</w:t>
      </w:r>
    </w:p>
    <w:p w:rsidR="004E2C15" w:rsidRPr="007521D1" w:rsidRDefault="00273A02" w:rsidP="007521D1">
      <w:pPr>
        <w:ind w:firstLine="708"/>
        <w:jc w:val="both"/>
        <w:rPr>
          <w:lang w:val="sr-Cyrl-RS"/>
        </w:rPr>
      </w:pPr>
      <w:r>
        <w:rPr>
          <w:lang w:val="sr-Cyrl-RS"/>
        </w:rPr>
        <w:t>За све што није регулисано овим Уговором примењ</w:t>
      </w:r>
      <w:r w:rsidR="00812BAE">
        <w:rPr>
          <w:lang w:val="sr-Cyrl-RS"/>
        </w:rPr>
        <w:t>иваће се одредбе важећих прописа</w:t>
      </w:r>
      <w:r>
        <w:rPr>
          <w:lang w:val="sr-Cyrl-RS"/>
        </w:rPr>
        <w:t xml:space="preserve"> који регулишу ову материју. </w:t>
      </w:r>
    </w:p>
    <w:p w:rsidR="004E2C15" w:rsidRDefault="004E2C15" w:rsidP="00273A02">
      <w:pPr>
        <w:jc w:val="center"/>
        <w:rPr>
          <w:b/>
          <w:lang w:val="sr-Cyrl-RS"/>
        </w:rPr>
      </w:pPr>
    </w:p>
    <w:p w:rsidR="00273A02" w:rsidRPr="00C96D29" w:rsidRDefault="00273A02" w:rsidP="00273A02">
      <w:pPr>
        <w:jc w:val="center"/>
        <w:rPr>
          <w:b/>
        </w:rPr>
      </w:pPr>
      <w:r>
        <w:rPr>
          <w:b/>
          <w:lang w:val="sr-Cyrl-RS"/>
        </w:rPr>
        <w:t>Члан</w:t>
      </w:r>
      <w:r>
        <w:rPr>
          <w:b/>
        </w:rPr>
        <w:t xml:space="preserve"> </w:t>
      </w:r>
      <w:r w:rsidR="007521D1">
        <w:rPr>
          <w:b/>
          <w:lang w:val="sr-Cyrl-RS"/>
        </w:rPr>
        <w:t>14</w:t>
      </w:r>
      <w:r w:rsidRPr="00C96D29">
        <w:rPr>
          <w:b/>
        </w:rPr>
        <w:t>.</w:t>
      </w:r>
    </w:p>
    <w:p w:rsidR="00273A02" w:rsidRDefault="00273A02" w:rsidP="00273A02">
      <w:pPr>
        <w:ind w:firstLine="708"/>
        <w:jc w:val="both"/>
      </w:pPr>
      <w:r>
        <w:rPr>
          <w:lang w:val="sr-Cyrl-RS"/>
        </w:rPr>
        <w:t xml:space="preserve">Уговорне стране су сагласне да сва спорна питања у вези </w:t>
      </w:r>
      <w:r>
        <w:t xml:space="preserve"> </w:t>
      </w:r>
      <w:r>
        <w:rPr>
          <w:lang w:val="sr-Cyrl-RS"/>
        </w:rPr>
        <w:t>овог Уговора решавају споразумно, с тим да за решавање евентуалних спорова, који не буду решени мирним путем, уговарају надежност Привредног суда у Ваљеву.</w:t>
      </w:r>
      <w:r>
        <w:t xml:space="preserve"> </w:t>
      </w:r>
    </w:p>
    <w:p w:rsidR="003C1013" w:rsidRDefault="003C1013" w:rsidP="00273A02">
      <w:pPr>
        <w:jc w:val="center"/>
        <w:rPr>
          <w:b/>
          <w:lang w:val="sr-Cyrl-RS"/>
        </w:rPr>
      </w:pPr>
    </w:p>
    <w:p w:rsidR="003C1013" w:rsidRDefault="003C1013" w:rsidP="00273A02">
      <w:pPr>
        <w:jc w:val="center"/>
        <w:rPr>
          <w:b/>
          <w:lang w:val="sr-Cyrl-RS"/>
        </w:rPr>
      </w:pPr>
    </w:p>
    <w:p w:rsidR="00273A02" w:rsidRPr="00C96D29" w:rsidRDefault="00273A02" w:rsidP="00273A02">
      <w:pPr>
        <w:jc w:val="center"/>
        <w:rPr>
          <w:b/>
        </w:rPr>
      </w:pPr>
      <w:r>
        <w:rPr>
          <w:b/>
          <w:lang w:val="sr-Cyrl-RS"/>
        </w:rPr>
        <w:t>Члан</w:t>
      </w:r>
      <w:r>
        <w:rPr>
          <w:b/>
        </w:rPr>
        <w:t xml:space="preserve"> </w:t>
      </w:r>
      <w:r w:rsidR="007521D1">
        <w:rPr>
          <w:b/>
          <w:lang w:val="sr-Cyrl-RS"/>
        </w:rPr>
        <w:t>15</w:t>
      </w:r>
      <w:r w:rsidRPr="00C96D29">
        <w:rPr>
          <w:b/>
        </w:rPr>
        <w:t>.</w:t>
      </w:r>
    </w:p>
    <w:p w:rsidR="00273A02" w:rsidRDefault="00273A02" w:rsidP="00273A02">
      <w:pPr>
        <w:ind w:firstLine="708"/>
        <w:jc w:val="both"/>
      </w:pPr>
      <w:r>
        <w:rPr>
          <w:lang w:val="sr-Cyrl-RS"/>
        </w:rPr>
        <w:t>Овај Уговор је сачињен у</w:t>
      </w:r>
      <w:r>
        <w:t xml:space="preserve"> 6 (</w:t>
      </w:r>
      <w:r>
        <w:rPr>
          <w:lang w:val="sr-Cyrl-RS"/>
        </w:rPr>
        <w:t>шест</w:t>
      </w:r>
      <w:r>
        <w:t xml:space="preserve">) </w:t>
      </w:r>
      <w:r>
        <w:rPr>
          <w:lang w:val="sr-Cyrl-RS"/>
        </w:rPr>
        <w:t xml:space="preserve">истоветних примерака од којих свака страна задржава по </w:t>
      </w:r>
      <w:r>
        <w:t xml:space="preserve"> 3 (</w:t>
      </w:r>
      <w:r>
        <w:rPr>
          <w:lang w:val="sr-Cyrl-RS"/>
        </w:rPr>
        <w:t>три</w:t>
      </w:r>
      <w:r>
        <w:t xml:space="preserve">) </w:t>
      </w:r>
      <w:r>
        <w:rPr>
          <w:lang w:val="sr-Cyrl-RS"/>
        </w:rPr>
        <w:t>примерка</w:t>
      </w:r>
      <w:r>
        <w:t>.</w:t>
      </w:r>
    </w:p>
    <w:p w:rsidR="00273A02" w:rsidRPr="00512153" w:rsidRDefault="00273A02" w:rsidP="00273A02">
      <w:pPr>
        <w:pStyle w:val="Header"/>
        <w:jc w:val="center"/>
        <w:rPr>
          <w:b/>
        </w:rPr>
      </w:pPr>
    </w:p>
    <w:tbl>
      <w:tblPr>
        <w:tblW w:w="0" w:type="auto"/>
        <w:tblLook w:val="0000" w:firstRow="0" w:lastRow="0" w:firstColumn="0" w:lastColumn="0" w:noHBand="0" w:noVBand="0"/>
      </w:tblPr>
      <w:tblGrid>
        <w:gridCol w:w="3932"/>
        <w:gridCol w:w="1635"/>
        <w:gridCol w:w="3721"/>
      </w:tblGrid>
      <w:tr w:rsidR="00273A02" w:rsidRPr="00512153" w:rsidTr="00273A02">
        <w:tc>
          <w:tcPr>
            <w:tcW w:w="3932" w:type="dxa"/>
          </w:tcPr>
          <w:p w:rsidR="00273A02" w:rsidRPr="00512153" w:rsidRDefault="00273A02" w:rsidP="00273A02">
            <w:pPr>
              <w:jc w:val="center"/>
              <w:rPr>
                <w:lang w:val="sr-Cyrl-CS"/>
              </w:rPr>
            </w:pPr>
            <w:r>
              <w:rPr>
                <w:lang w:val="sr-Cyrl-CS"/>
              </w:rPr>
              <w:t>ЗА ДАВАОЦА УСЛУГА</w:t>
            </w:r>
          </w:p>
          <w:p w:rsidR="00273A02" w:rsidRPr="00512153" w:rsidRDefault="00273A02" w:rsidP="00273A02">
            <w:pPr>
              <w:jc w:val="center"/>
            </w:pPr>
            <w:r w:rsidRPr="00512153">
              <w:t>Директор</w:t>
            </w:r>
          </w:p>
          <w:p w:rsidR="00273A02" w:rsidRPr="00B04B55" w:rsidRDefault="00273A02" w:rsidP="00273A02">
            <w:pPr>
              <w:jc w:val="center"/>
              <w:rPr>
                <w:lang w:val="sr-Cyrl-RS"/>
              </w:rPr>
            </w:pPr>
            <w:r w:rsidRPr="00512153">
              <w:t>__________________</w:t>
            </w:r>
            <w:r>
              <w:rPr>
                <w:lang w:val="sr-Cyrl-RS"/>
              </w:rPr>
              <w:t xml:space="preserve">                                                                 </w:t>
            </w:r>
          </w:p>
          <w:p w:rsidR="00273A02" w:rsidRPr="00512153" w:rsidRDefault="00273A02" w:rsidP="00273A02">
            <w:pPr>
              <w:pStyle w:val="Header"/>
              <w:jc w:val="center"/>
            </w:pPr>
          </w:p>
        </w:tc>
        <w:tc>
          <w:tcPr>
            <w:tcW w:w="1635" w:type="dxa"/>
          </w:tcPr>
          <w:p w:rsidR="00273A02" w:rsidRDefault="00273A02" w:rsidP="00273A02">
            <w:pPr>
              <w:pStyle w:val="Header"/>
              <w:rPr>
                <w:lang w:val="sr-Cyrl-RS"/>
              </w:rPr>
            </w:pPr>
          </w:p>
          <w:p w:rsidR="00895E29" w:rsidRDefault="00895E29" w:rsidP="00273A02">
            <w:pPr>
              <w:pStyle w:val="Header"/>
              <w:rPr>
                <w:lang w:val="sr-Cyrl-RS"/>
              </w:rPr>
            </w:pPr>
          </w:p>
          <w:p w:rsidR="00895E29" w:rsidRPr="00895E29" w:rsidRDefault="00895E29" w:rsidP="00273A02">
            <w:pPr>
              <w:pStyle w:val="Header"/>
              <w:rPr>
                <w:lang w:val="sr-Cyrl-RS"/>
              </w:rPr>
            </w:pPr>
          </w:p>
        </w:tc>
        <w:tc>
          <w:tcPr>
            <w:tcW w:w="3721" w:type="dxa"/>
          </w:tcPr>
          <w:p w:rsidR="00273A02" w:rsidRPr="00512153" w:rsidRDefault="00273A02" w:rsidP="00273A02">
            <w:pPr>
              <w:pStyle w:val="Header"/>
              <w:jc w:val="center"/>
              <w:rPr>
                <w:lang w:val="sr-Cyrl-CS"/>
              </w:rPr>
            </w:pPr>
            <w:r>
              <w:rPr>
                <w:lang w:val="sr-Cyrl-CS"/>
              </w:rPr>
              <w:t>ЗА КОРИСНИКА УСЛУГА</w:t>
            </w:r>
          </w:p>
          <w:p w:rsidR="00273A02" w:rsidRPr="00BE24DE" w:rsidRDefault="00BE24DE" w:rsidP="00273A02">
            <w:pPr>
              <w:pStyle w:val="Header"/>
              <w:jc w:val="center"/>
              <w:rPr>
                <w:lang w:val="sr-Cyrl-CS"/>
              </w:rPr>
            </w:pPr>
            <w:r>
              <w:rPr>
                <w:lang w:val="sr-Cyrl-CS"/>
              </w:rPr>
              <w:t xml:space="preserve">ВД </w:t>
            </w:r>
            <w:r w:rsidR="00273A02" w:rsidRPr="00512153">
              <w:t>Директор</w:t>
            </w:r>
            <w:r>
              <w:rPr>
                <w:lang w:val="sr-Cyrl-CS"/>
              </w:rPr>
              <w:t>а</w:t>
            </w:r>
          </w:p>
          <w:p w:rsidR="00273A02" w:rsidRPr="00B04B55" w:rsidRDefault="00273A02" w:rsidP="00273A02">
            <w:pPr>
              <w:pStyle w:val="Header"/>
              <w:jc w:val="center"/>
              <w:rPr>
                <w:lang w:val="sr-Cyrl-RS"/>
              </w:rPr>
            </w:pPr>
            <w:r>
              <w:rPr>
                <w:lang w:val="sr-Cyrl-RS"/>
              </w:rPr>
              <w:t>___________________</w:t>
            </w:r>
          </w:p>
          <w:p w:rsidR="00273A02" w:rsidRDefault="00BE24DE" w:rsidP="00273A02">
            <w:pPr>
              <w:pStyle w:val="Header"/>
              <w:jc w:val="center"/>
              <w:rPr>
                <w:lang w:val="sr-Cyrl-RS"/>
              </w:rPr>
            </w:pPr>
            <w:r>
              <w:rPr>
                <w:lang w:val="sr-Cyrl-RS"/>
              </w:rPr>
              <w:t>МСц др Бранко М. Вујковић</w:t>
            </w:r>
          </w:p>
          <w:p w:rsidR="003C1013" w:rsidRDefault="003C1013" w:rsidP="00273A02">
            <w:pPr>
              <w:pStyle w:val="Header"/>
              <w:jc w:val="center"/>
              <w:rPr>
                <w:lang w:val="sr-Cyrl-RS"/>
              </w:rPr>
            </w:pPr>
          </w:p>
          <w:p w:rsidR="003C1013" w:rsidRDefault="003C1013" w:rsidP="00273A02">
            <w:pPr>
              <w:pStyle w:val="Header"/>
              <w:jc w:val="center"/>
              <w:rPr>
                <w:lang w:val="sr-Cyrl-RS"/>
              </w:rPr>
            </w:pPr>
          </w:p>
          <w:p w:rsidR="003C1013" w:rsidRDefault="003C1013" w:rsidP="00273A02">
            <w:pPr>
              <w:pStyle w:val="Header"/>
              <w:jc w:val="center"/>
              <w:rPr>
                <w:lang w:val="sr-Cyrl-RS"/>
              </w:rPr>
            </w:pPr>
          </w:p>
          <w:p w:rsidR="003C1013" w:rsidRDefault="003C1013" w:rsidP="00273A02">
            <w:pPr>
              <w:pStyle w:val="Header"/>
              <w:jc w:val="center"/>
              <w:rPr>
                <w:lang w:val="sr-Cyrl-RS"/>
              </w:rPr>
            </w:pPr>
          </w:p>
          <w:p w:rsidR="003C1013" w:rsidRDefault="003C1013" w:rsidP="00273A02">
            <w:pPr>
              <w:pStyle w:val="Header"/>
              <w:jc w:val="center"/>
              <w:rPr>
                <w:lang w:val="sr-Cyrl-RS"/>
              </w:rPr>
            </w:pPr>
          </w:p>
          <w:p w:rsidR="003C1013" w:rsidRDefault="003C1013" w:rsidP="00273A02">
            <w:pPr>
              <w:pStyle w:val="Header"/>
              <w:jc w:val="center"/>
              <w:rPr>
                <w:lang w:val="sr-Cyrl-RS"/>
              </w:rPr>
            </w:pPr>
          </w:p>
          <w:p w:rsidR="003C1013" w:rsidRDefault="003C1013" w:rsidP="00273A02">
            <w:pPr>
              <w:pStyle w:val="Header"/>
              <w:jc w:val="center"/>
              <w:rPr>
                <w:lang w:val="sr-Cyrl-RS"/>
              </w:rPr>
            </w:pPr>
          </w:p>
          <w:p w:rsidR="003C1013" w:rsidRDefault="003C1013" w:rsidP="00273A02">
            <w:pPr>
              <w:pStyle w:val="Header"/>
              <w:jc w:val="center"/>
              <w:rPr>
                <w:lang w:val="sr-Cyrl-RS"/>
              </w:rPr>
            </w:pPr>
          </w:p>
          <w:p w:rsidR="003C1013" w:rsidRDefault="003C1013" w:rsidP="00273A02">
            <w:pPr>
              <w:pStyle w:val="Header"/>
              <w:jc w:val="center"/>
              <w:rPr>
                <w:lang w:val="sr-Cyrl-RS"/>
              </w:rPr>
            </w:pPr>
          </w:p>
          <w:p w:rsidR="003C1013" w:rsidRDefault="003C1013" w:rsidP="00273A02">
            <w:pPr>
              <w:pStyle w:val="Header"/>
              <w:jc w:val="center"/>
              <w:rPr>
                <w:lang w:val="sr-Cyrl-RS"/>
              </w:rPr>
            </w:pPr>
          </w:p>
          <w:p w:rsidR="005020AB" w:rsidRDefault="005020AB" w:rsidP="005020AB">
            <w:pPr>
              <w:pStyle w:val="Header"/>
              <w:rPr>
                <w:lang w:val="sr-Cyrl-RS"/>
              </w:rPr>
            </w:pPr>
          </w:p>
          <w:p w:rsidR="00636F89" w:rsidRDefault="00636F89" w:rsidP="005020AB">
            <w:pPr>
              <w:pStyle w:val="Header"/>
              <w:rPr>
                <w:lang w:val="sr-Cyrl-RS"/>
              </w:rPr>
            </w:pPr>
          </w:p>
          <w:p w:rsidR="003C1013" w:rsidRDefault="003C1013" w:rsidP="00273A02">
            <w:pPr>
              <w:pStyle w:val="Header"/>
              <w:jc w:val="center"/>
            </w:pPr>
          </w:p>
          <w:p w:rsidR="00B42299" w:rsidRPr="00B42299" w:rsidRDefault="00B42299" w:rsidP="00273A02">
            <w:pPr>
              <w:pStyle w:val="Header"/>
              <w:jc w:val="center"/>
            </w:pPr>
          </w:p>
        </w:tc>
      </w:tr>
    </w:tbl>
    <w:p w:rsidR="00273A02" w:rsidRPr="0032289C" w:rsidRDefault="00273A02" w:rsidP="00273A02">
      <w:pPr>
        <w:shd w:val="clear" w:color="auto" w:fill="C6D9F1"/>
        <w:jc w:val="center"/>
        <w:rPr>
          <w:b/>
          <w:bCs/>
          <w:i/>
          <w:iCs/>
          <w:lang w:val="sr-Latn-RS"/>
        </w:rPr>
      </w:pPr>
      <w:r w:rsidRPr="0032289C">
        <w:rPr>
          <w:b/>
          <w:bCs/>
          <w:i/>
          <w:iCs/>
        </w:rPr>
        <w:lastRenderedPageBreak/>
        <w:t>IX ОБРАЗАЦ ТРОШКОВА ПРИПРЕМЕ ПОНУДЕ</w:t>
      </w:r>
    </w:p>
    <w:p w:rsidR="00273A02" w:rsidRPr="0032289C" w:rsidRDefault="00273A02" w:rsidP="00273A02">
      <w:pPr>
        <w:shd w:val="clear" w:color="auto" w:fill="C6D9F1"/>
        <w:jc w:val="center"/>
        <w:rPr>
          <w:b/>
          <w:bCs/>
          <w:i/>
          <w:iCs/>
        </w:rPr>
      </w:pPr>
    </w:p>
    <w:p w:rsidR="00273A02" w:rsidRPr="0032289C" w:rsidRDefault="00273A02" w:rsidP="00273A02">
      <w:pPr>
        <w:shd w:val="clear" w:color="auto" w:fill="FFFFFF"/>
        <w:jc w:val="center"/>
        <w:rPr>
          <w:b/>
          <w:bCs/>
          <w:i/>
          <w:iCs/>
          <w:sz w:val="28"/>
          <w:szCs w:val="28"/>
        </w:rPr>
      </w:pPr>
    </w:p>
    <w:p w:rsidR="00273A02" w:rsidRPr="0032289C" w:rsidRDefault="00273A02" w:rsidP="00273A02">
      <w:pPr>
        <w:rPr>
          <w:b/>
          <w:bCs/>
          <w:i/>
          <w:iCs/>
          <w:sz w:val="28"/>
          <w:szCs w:val="28"/>
        </w:rPr>
      </w:pPr>
    </w:p>
    <w:p w:rsidR="00273A02" w:rsidRDefault="00273A02" w:rsidP="00273A02">
      <w:pPr>
        <w:spacing w:after="120"/>
        <w:jc w:val="both"/>
        <w:rPr>
          <w:lang w:val="sr-Cyrl-RS"/>
        </w:rPr>
      </w:pPr>
      <w:proofErr w:type="gramStart"/>
      <w:r w:rsidRPr="0032289C">
        <w:t>У складу са чланом 88.</w:t>
      </w:r>
      <w:proofErr w:type="gramEnd"/>
      <w:r w:rsidRPr="0032289C">
        <w:t xml:space="preserve"> </w:t>
      </w:r>
      <w:r w:rsidRPr="0032289C">
        <w:rPr>
          <w:lang w:val="sr-Cyrl-CS"/>
        </w:rPr>
        <w:t>став 1.</w:t>
      </w:r>
      <w:r w:rsidRPr="0032289C">
        <w:t xml:space="preserve"> Закона, понуђач</w:t>
      </w:r>
      <w:r w:rsidRPr="0032289C">
        <w:rPr>
          <w:lang w:val="sr-Cyrl-RS"/>
        </w:rPr>
        <w:t xml:space="preserve">__________________________ </w:t>
      </w:r>
      <w:r w:rsidRPr="0032289C">
        <w:rPr>
          <w:i/>
          <w:iCs/>
        </w:rPr>
        <w:t xml:space="preserve">[навести </w:t>
      </w:r>
      <w:r w:rsidRPr="0032289C">
        <w:rPr>
          <w:i/>
          <w:iCs/>
          <w:lang w:val="sr-Cyrl-CS"/>
        </w:rPr>
        <w:t>назив понуђача</w:t>
      </w:r>
      <w:r w:rsidRPr="0032289C">
        <w:rPr>
          <w:i/>
          <w:iCs/>
        </w:rPr>
        <w:t xml:space="preserve">], </w:t>
      </w:r>
      <w:r w:rsidRPr="0032289C">
        <w:t>достав</w:t>
      </w:r>
      <w:r w:rsidRPr="0032289C">
        <w:rPr>
          <w:lang w:val="sr-Cyrl-CS"/>
        </w:rPr>
        <w:t xml:space="preserve">ља </w:t>
      </w:r>
      <w:r w:rsidRPr="0032289C">
        <w:t>укупан износ и структуру трошкова припремања понуде</w:t>
      </w:r>
      <w:r w:rsidRPr="0032289C">
        <w:rPr>
          <w:lang w:val="sr-Cyrl-RS"/>
        </w:rPr>
        <w:t xml:space="preserve"> за јавну набавку </w:t>
      </w:r>
      <w:r>
        <w:rPr>
          <w:lang w:val="sr-Cyrl-RS"/>
        </w:rPr>
        <w:t>услуга чувања и обезбеђивања објеката и имовине Завода за јавно здравље Шабац</w:t>
      </w:r>
      <w:r w:rsidRPr="0032289C">
        <w:rPr>
          <w:lang w:val="sr-Cyrl-RS"/>
        </w:rPr>
        <w:t xml:space="preserve"> МВ </w:t>
      </w:r>
      <w:r w:rsidR="00BE24DE">
        <w:rPr>
          <w:lang w:val="sr-Cyrl-RS"/>
        </w:rPr>
        <w:t>1/2020</w:t>
      </w:r>
      <w:r w:rsidRPr="0032289C">
        <w:t xml:space="preserve">, </w:t>
      </w:r>
      <w:r w:rsidRPr="0032289C">
        <w:rPr>
          <w:lang w:val="sr-Cyrl-CS"/>
        </w:rPr>
        <w:t xml:space="preserve">како следи у </w:t>
      </w:r>
      <w:r w:rsidRPr="0032289C">
        <w:t>табели:</w:t>
      </w:r>
    </w:p>
    <w:p w:rsidR="00273A02" w:rsidRPr="00EB4A59" w:rsidRDefault="00273A02" w:rsidP="00273A02">
      <w:pPr>
        <w:spacing w:after="120"/>
        <w:jc w:val="both"/>
        <w:rPr>
          <w:b/>
          <w:i/>
          <w:lang w:val="sr-Cyrl-RS"/>
        </w:rPr>
      </w:pPr>
    </w:p>
    <w:tbl>
      <w:tblPr>
        <w:tblW w:w="0" w:type="auto"/>
        <w:tblInd w:w="158" w:type="dxa"/>
        <w:tblLayout w:type="fixed"/>
        <w:tblLook w:val="04A0" w:firstRow="1" w:lastRow="0" w:firstColumn="1" w:lastColumn="0" w:noHBand="0" w:noVBand="1"/>
      </w:tblPr>
      <w:tblGrid>
        <w:gridCol w:w="5565"/>
        <w:gridCol w:w="3290"/>
      </w:tblGrid>
      <w:tr w:rsidR="00273A02" w:rsidRPr="0032289C" w:rsidTr="00273A02">
        <w:tc>
          <w:tcPr>
            <w:tcW w:w="5565" w:type="dxa"/>
            <w:tcBorders>
              <w:top w:val="single" w:sz="4" w:space="0" w:color="000000"/>
              <w:left w:val="single" w:sz="4" w:space="0" w:color="000000"/>
              <w:bottom w:val="single" w:sz="4" w:space="0" w:color="000000"/>
              <w:right w:val="nil"/>
            </w:tcBorders>
            <w:hideMark/>
          </w:tcPr>
          <w:p w:rsidR="00273A02" w:rsidRPr="0032289C" w:rsidRDefault="00273A02" w:rsidP="00273A02">
            <w:pPr>
              <w:suppressAutoHyphens/>
              <w:spacing w:line="100" w:lineRule="atLeast"/>
              <w:jc w:val="center"/>
              <w:rPr>
                <w:rFonts w:eastAsia="Arial Unicode MS"/>
                <w:b/>
                <w:i/>
                <w:color w:val="000000"/>
                <w:kern w:val="2"/>
                <w:lang w:eastAsia="ar-SA"/>
              </w:rPr>
            </w:pPr>
            <w:r w:rsidRPr="0032289C">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273A02" w:rsidRPr="0032289C" w:rsidRDefault="00273A02" w:rsidP="00273A02">
            <w:pPr>
              <w:suppressAutoHyphens/>
              <w:spacing w:line="100" w:lineRule="atLeast"/>
              <w:jc w:val="center"/>
              <w:rPr>
                <w:rFonts w:eastAsia="Arial Unicode MS"/>
                <w:color w:val="000000"/>
                <w:kern w:val="2"/>
                <w:lang w:eastAsia="ar-SA"/>
              </w:rPr>
            </w:pPr>
            <w:r w:rsidRPr="0032289C">
              <w:rPr>
                <w:b/>
                <w:i/>
              </w:rPr>
              <w:t>ИЗНОС ТРОШКА У РСД</w:t>
            </w:r>
          </w:p>
        </w:tc>
      </w:tr>
      <w:tr w:rsidR="00273A02" w:rsidRPr="0032289C" w:rsidTr="00273A02">
        <w:tc>
          <w:tcPr>
            <w:tcW w:w="5565" w:type="dxa"/>
            <w:tcBorders>
              <w:top w:val="single" w:sz="4" w:space="0" w:color="000000"/>
              <w:left w:val="single" w:sz="4" w:space="0" w:color="000000"/>
              <w:bottom w:val="single" w:sz="4" w:space="0" w:color="000000"/>
              <w:right w:val="nil"/>
            </w:tcBorders>
          </w:tcPr>
          <w:p w:rsidR="00273A02" w:rsidRPr="0032289C" w:rsidRDefault="00273A02" w:rsidP="00273A02">
            <w:pPr>
              <w:suppressAutoHyphens/>
              <w:snapToGrid w:val="0"/>
              <w:spacing w:line="100" w:lineRule="atLeast"/>
              <w:jc w:val="both"/>
              <w:rPr>
                <w:rFonts w:eastAsia="Arial Unicode MS"/>
                <w:color w:val="000000"/>
                <w:kern w:val="2"/>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273A02" w:rsidRPr="0032289C" w:rsidRDefault="00273A02" w:rsidP="00273A02">
            <w:pPr>
              <w:suppressAutoHyphens/>
              <w:snapToGrid w:val="0"/>
              <w:spacing w:line="100" w:lineRule="atLeast"/>
              <w:jc w:val="right"/>
              <w:rPr>
                <w:rFonts w:eastAsia="Arial Unicode MS"/>
                <w:color w:val="000000"/>
                <w:kern w:val="2"/>
                <w:lang w:eastAsia="ar-SA"/>
              </w:rPr>
            </w:pPr>
          </w:p>
        </w:tc>
      </w:tr>
      <w:tr w:rsidR="00273A02" w:rsidRPr="0032289C" w:rsidTr="00273A02">
        <w:tc>
          <w:tcPr>
            <w:tcW w:w="5565" w:type="dxa"/>
            <w:tcBorders>
              <w:top w:val="single" w:sz="4" w:space="0" w:color="000000"/>
              <w:left w:val="single" w:sz="4" w:space="0" w:color="000000"/>
              <w:bottom w:val="single" w:sz="4" w:space="0" w:color="000000"/>
              <w:right w:val="nil"/>
            </w:tcBorders>
          </w:tcPr>
          <w:p w:rsidR="00273A02" w:rsidRPr="0032289C" w:rsidRDefault="00273A02" w:rsidP="00273A02">
            <w:pPr>
              <w:suppressAutoHyphens/>
              <w:snapToGrid w:val="0"/>
              <w:spacing w:line="100" w:lineRule="atLeast"/>
              <w:jc w:val="both"/>
              <w:rPr>
                <w:rFonts w:eastAsia="Arial Unicode MS"/>
                <w:color w:val="000000"/>
                <w:kern w:val="2"/>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273A02" w:rsidRPr="0032289C" w:rsidRDefault="00273A02" w:rsidP="00273A02">
            <w:pPr>
              <w:suppressAutoHyphens/>
              <w:snapToGrid w:val="0"/>
              <w:spacing w:line="100" w:lineRule="atLeast"/>
              <w:jc w:val="right"/>
              <w:rPr>
                <w:rFonts w:eastAsia="Arial Unicode MS"/>
                <w:color w:val="000000"/>
                <w:kern w:val="2"/>
                <w:lang w:eastAsia="ar-SA"/>
              </w:rPr>
            </w:pPr>
          </w:p>
        </w:tc>
      </w:tr>
      <w:tr w:rsidR="00273A02" w:rsidRPr="0032289C" w:rsidTr="00273A02">
        <w:tc>
          <w:tcPr>
            <w:tcW w:w="5565" w:type="dxa"/>
            <w:tcBorders>
              <w:top w:val="single" w:sz="4" w:space="0" w:color="000000"/>
              <w:left w:val="single" w:sz="4" w:space="0" w:color="000000"/>
              <w:bottom w:val="single" w:sz="4" w:space="0" w:color="000000"/>
              <w:right w:val="nil"/>
            </w:tcBorders>
          </w:tcPr>
          <w:p w:rsidR="00273A02" w:rsidRPr="0032289C" w:rsidRDefault="00273A02" w:rsidP="00273A02">
            <w:pPr>
              <w:suppressAutoHyphens/>
              <w:snapToGrid w:val="0"/>
              <w:spacing w:line="100" w:lineRule="atLeast"/>
              <w:jc w:val="both"/>
              <w:rPr>
                <w:rFonts w:eastAsia="Arial Unicode MS"/>
                <w:color w:val="000000"/>
                <w:kern w:val="2"/>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273A02" w:rsidRPr="0032289C" w:rsidRDefault="00273A02" w:rsidP="00273A02">
            <w:pPr>
              <w:suppressAutoHyphens/>
              <w:snapToGrid w:val="0"/>
              <w:spacing w:line="100" w:lineRule="atLeast"/>
              <w:rPr>
                <w:rFonts w:eastAsia="Arial Unicode MS"/>
                <w:color w:val="000000"/>
                <w:kern w:val="2"/>
                <w:lang w:eastAsia="ar-SA"/>
              </w:rPr>
            </w:pPr>
          </w:p>
        </w:tc>
      </w:tr>
      <w:tr w:rsidR="00273A02" w:rsidRPr="0032289C" w:rsidTr="00273A02">
        <w:tc>
          <w:tcPr>
            <w:tcW w:w="5565" w:type="dxa"/>
            <w:tcBorders>
              <w:top w:val="single" w:sz="4" w:space="0" w:color="000000"/>
              <w:left w:val="single" w:sz="4" w:space="0" w:color="000000"/>
              <w:bottom w:val="single" w:sz="4" w:space="0" w:color="000000"/>
              <w:right w:val="nil"/>
            </w:tcBorders>
          </w:tcPr>
          <w:p w:rsidR="00273A02" w:rsidRPr="0032289C" w:rsidRDefault="00273A02" w:rsidP="00273A02">
            <w:pPr>
              <w:suppressAutoHyphens/>
              <w:snapToGrid w:val="0"/>
              <w:spacing w:line="100" w:lineRule="atLeast"/>
              <w:jc w:val="both"/>
              <w:rPr>
                <w:rFonts w:eastAsia="Arial Unicode MS"/>
                <w:color w:val="000000"/>
                <w:kern w:val="2"/>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273A02" w:rsidRPr="0032289C" w:rsidRDefault="00273A02" w:rsidP="00273A02">
            <w:pPr>
              <w:suppressAutoHyphens/>
              <w:snapToGrid w:val="0"/>
              <w:spacing w:line="100" w:lineRule="atLeast"/>
              <w:rPr>
                <w:rFonts w:eastAsia="Arial Unicode MS"/>
                <w:color w:val="000000"/>
                <w:kern w:val="2"/>
                <w:lang w:eastAsia="ar-SA"/>
              </w:rPr>
            </w:pPr>
          </w:p>
        </w:tc>
      </w:tr>
      <w:tr w:rsidR="00273A02" w:rsidRPr="0032289C" w:rsidTr="00273A02">
        <w:tc>
          <w:tcPr>
            <w:tcW w:w="5565" w:type="dxa"/>
            <w:tcBorders>
              <w:top w:val="single" w:sz="4" w:space="0" w:color="000000"/>
              <w:left w:val="single" w:sz="4" w:space="0" w:color="000000"/>
              <w:bottom w:val="single" w:sz="4" w:space="0" w:color="000000"/>
              <w:right w:val="nil"/>
            </w:tcBorders>
          </w:tcPr>
          <w:p w:rsidR="00273A02" w:rsidRPr="0032289C" w:rsidRDefault="00273A02" w:rsidP="00273A02">
            <w:pPr>
              <w:suppressAutoHyphens/>
              <w:snapToGrid w:val="0"/>
              <w:spacing w:line="100" w:lineRule="atLeast"/>
              <w:jc w:val="both"/>
              <w:rPr>
                <w:rFonts w:eastAsia="Arial Unicode MS"/>
                <w:color w:val="000000"/>
                <w:kern w:val="2"/>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273A02" w:rsidRPr="0032289C" w:rsidRDefault="00273A02" w:rsidP="00273A02">
            <w:pPr>
              <w:suppressAutoHyphens/>
              <w:snapToGrid w:val="0"/>
              <w:spacing w:line="100" w:lineRule="atLeast"/>
              <w:rPr>
                <w:rFonts w:eastAsia="Arial Unicode MS"/>
                <w:color w:val="000000"/>
                <w:kern w:val="2"/>
                <w:lang w:eastAsia="ar-SA"/>
              </w:rPr>
            </w:pPr>
          </w:p>
        </w:tc>
      </w:tr>
      <w:tr w:rsidR="00273A02" w:rsidRPr="0032289C" w:rsidTr="00273A02">
        <w:tc>
          <w:tcPr>
            <w:tcW w:w="5565" w:type="dxa"/>
            <w:tcBorders>
              <w:top w:val="single" w:sz="4" w:space="0" w:color="000000"/>
              <w:left w:val="single" w:sz="4" w:space="0" w:color="000000"/>
              <w:bottom w:val="single" w:sz="4" w:space="0" w:color="000000"/>
              <w:right w:val="nil"/>
            </w:tcBorders>
          </w:tcPr>
          <w:p w:rsidR="00273A02" w:rsidRPr="0032289C" w:rsidRDefault="00273A02" w:rsidP="00273A02">
            <w:pPr>
              <w:suppressAutoHyphens/>
              <w:snapToGrid w:val="0"/>
              <w:spacing w:line="100" w:lineRule="atLeast"/>
              <w:jc w:val="both"/>
              <w:rPr>
                <w:rFonts w:eastAsia="Arial Unicode MS"/>
                <w:color w:val="000000"/>
                <w:kern w:val="2"/>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273A02" w:rsidRPr="0032289C" w:rsidRDefault="00273A02" w:rsidP="00273A02">
            <w:pPr>
              <w:suppressAutoHyphens/>
              <w:snapToGrid w:val="0"/>
              <w:spacing w:line="100" w:lineRule="atLeast"/>
              <w:rPr>
                <w:rFonts w:eastAsia="Arial Unicode MS"/>
                <w:color w:val="000000"/>
                <w:kern w:val="2"/>
                <w:lang w:eastAsia="ar-SA"/>
              </w:rPr>
            </w:pPr>
          </w:p>
        </w:tc>
      </w:tr>
      <w:tr w:rsidR="00273A02" w:rsidRPr="0032289C" w:rsidTr="00273A02">
        <w:tc>
          <w:tcPr>
            <w:tcW w:w="5565" w:type="dxa"/>
            <w:tcBorders>
              <w:top w:val="single" w:sz="4" w:space="0" w:color="000000"/>
              <w:left w:val="single" w:sz="4" w:space="0" w:color="000000"/>
              <w:bottom w:val="single" w:sz="4" w:space="0" w:color="000000"/>
              <w:right w:val="nil"/>
            </w:tcBorders>
          </w:tcPr>
          <w:p w:rsidR="00273A02" w:rsidRPr="0032289C" w:rsidRDefault="00273A02" w:rsidP="00273A02">
            <w:pPr>
              <w:snapToGrid w:val="0"/>
              <w:jc w:val="both"/>
              <w:rPr>
                <w:rFonts w:eastAsia="Arial Unicode MS"/>
                <w:i/>
                <w:color w:val="000000"/>
                <w:kern w:val="2"/>
                <w:lang w:eastAsia="ar-SA"/>
              </w:rPr>
            </w:pPr>
          </w:p>
          <w:p w:rsidR="00273A02" w:rsidRPr="0032289C" w:rsidRDefault="00273A02" w:rsidP="00273A02">
            <w:pPr>
              <w:suppressAutoHyphens/>
              <w:spacing w:line="100" w:lineRule="atLeast"/>
              <w:jc w:val="both"/>
              <w:rPr>
                <w:rFonts w:eastAsia="Arial Unicode MS"/>
                <w:color w:val="000000"/>
                <w:kern w:val="2"/>
                <w:lang w:val="ru-RU" w:eastAsia="ar-SA"/>
              </w:rPr>
            </w:pPr>
            <w:r w:rsidRPr="0032289C">
              <w:rPr>
                <w:b/>
                <w:i/>
              </w:rPr>
              <w:t>УКУПАН ИЗНОС ТРОШКОВА ПРИП</w:t>
            </w:r>
            <w:r w:rsidRPr="0032289C">
              <w:rPr>
                <w:b/>
                <w:i/>
                <w:lang w:val="sr-Cyrl-RS"/>
              </w:rPr>
              <w:t>Р</w:t>
            </w:r>
            <w:r w:rsidRPr="0032289C">
              <w:rPr>
                <w:b/>
                <w:i/>
              </w:rPr>
              <w:t>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273A02" w:rsidRPr="0032289C" w:rsidRDefault="00273A02" w:rsidP="00273A02">
            <w:pPr>
              <w:suppressAutoHyphens/>
              <w:snapToGrid w:val="0"/>
              <w:spacing w:line="100" w:lineRule="atLeast"/>
              <w:rPr>
                <w:rFonts w:eastAsia="Arial Unicode MS"/>
                <w:color w:val="000000"/>
                <w:kern w:val="2"/>
                <w:lang w:val="ru-RU" w:eastAsia="ar-SA"/>
              </w:rPr>
            </w:pPr>
          </w:p>
        </w:tc>
      </w:tr>
    </w:tbl>
    <w:p w:rsidR="00273A02" w:rsidRPr="0032289C" w:rsidRDefault="00273A02" w:rsidP="00273A02">
      <w:pPr>
        <w:jc w:val="both"/>
        <w:rPr>
          <w:rFonts w:eastAsia="Arial Unicode MS"/>
          <w:color w:val="000000"/>
          <w:kern w:val="2"/>
          <w:lang w:eastAsia="ar-SA"/>
        </w:rPr>
      </w:pPr>
    </w:p>
    <w:p w:rsidR="00273A02" w:rsidRPr="0032289C" w:rsidRDefault="00273A02" w:rsidP="00273A02">
      <w:pPr>
        <w:jc w:val="both"/>
      </w:pPr>
      <w:proofErr w:type="gramStart"/>
      <w:r w:rsidRPr="0032289C">
        <w:t>Трошкове припреме и подношења понуде сноси искључиво понуђач и не може тражити од наручиоца накнаду трошкова.</w:t>
      </w:r>
      <w:proofErr w:type="gramEnd"/>
    </w:p>
    <w:p w:rsidR="00273A02" w:rsidRPr="0032289C" w:rsidRDefault="00273A02" w:rsidP="00273A02">
      <w:pPr>
        <w:jc w:val="both"/>
        <w:rPr>
          <w:lang w:val="sr-Cyrl-CS"/>
        </w:rPr>
      </w:pPr>
      <w:r w:rsidRPr="0032289C">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73A02" w:rsidRPr="0032289C" w:rsidRDefault="00273A02" w:rsidP="00273A02">
      <w:pPr>
        <w:spacing w:after="120"/>
        <w:ind w:firstLine="426"/>
        <w:jc w:val="both"/>
        <w:rPr>
          <w:b/>
          <w:bCs/>
          <w:i/>
          <w:lang w:val="sr-Latn-RS"/>
        </w:rPr>
      </w:pPr>
    </w:p>
    <w:p w:rsidR="00273A02" w:rsidRPr="0032289C" w:rsidRDefault="00273A02" w:rsidP="00273A02">
      <w:pPr>
        <w:spacing w:after="120"/>
        <w:jc w:val="both"/>
        <w:rPr>
          <w:bCs/>
        </w:rPr>
      </w:pPr>
      <w:r w:rsidRPr="0032289C">
        <w:rPr>
          <w:b/>
          <w:bCs/>
          <w:i/>
        </w:rPr>
        <w:t xml:space="preserve">Напомена: </w:t>
      </w:r>
      <w:r w:rsidRPr="0032289C">
        <w:rPr>
          <w:bCs/>
          <w:i/>
        </w:rPr>
        <w:t>достављање овог обрасца није обавезно</w:t>
      </w:r>
    </w:p>
    <w:p w:rsidR="00273A02" w:rsidRPr="0032289C" w:rsidRDefault="00273A02" w:rsidP="00273A02">
      <w:pPr>
        <w:spacing w:after="120"/>
        <w:ind w:firstLine="425"/>
        <w:jc w:val="both"/>
        <w:rPr>
          <w:bCs/>
        </w:rPr>
      </w:pPr>
    </w:p>
    <w:tbl>
      <w:tblPr>
        <w:tblW w:w="0" w:type="auto"/>
        <w:tblLayout w:type="fixed"/>
        <w:tblLook w:val="04A0" w:firstRow="1" w:lastRow="0" w:firstColumn="1" w:lastColumn="0" w:noHBand="0" w:noVBand="1"/>
      </w:tblPr>
      <w:tblGrid>
        <w:gridCol w:w="3080"/>
        <w:gridCol w:w="3068"/>
        <w:gridCol w:w="3094"/>
      </w:tblGrid>
      <w:tr w:rsidR="00273A02" w:rsidRPr="0032289C" w:rsidTr="00273A02">
        <w:tc>
          <w:tcPr>
            <w:tcW w:w="3080" w:type="dxa"/>
            <w:vAlign w:val="center"/>
            <w:hideMark/>
          </w:tcPr>
          <w:p w:rsidR="00273A02" w:rsidRPr="0032289C" w:rsidRDefault="00273A02" w:rsidP="00273A02">
            <w:pPr>
              <w:pStyle w:val="BodyText2"/>
              <w:spacing w:line="100" w:lineRule="atLeast"/>
              <w:jc w:val="center"/>
            </w:pPr>
            <w:r w:rsidRPr="0032289C">
              <w:t>Датум:</w:t>
            </w:r>
          </w:p>
        </w:tc>
        <w:tc>
          <w:tcPr>
            <w:tcW w:w="3068" w:type="dxa"/>
            <w:vAlign w:val="center"/>
            <w:hideMark/>
          </w:tcPr>
          <w:p w:rsidR="00273A02" w:rsidRPr="0032289C" w:rsidRDefault="00273A02" w:rsidP="00273A02">
            <w:pPr>
              <w:pStyle w:val="BodyText2"/>
              <w:spacing w:line="100" w:lineRule="atLeast"/>
              <w:jc w:val="center"/>
            </w:pPr>
            <w:r w:rsidRPr="0032289C">
              <w:t>М.П.</w:t>
            </w:r>
          </w:p>
        </w:tc>
        <w:tc>
          <w:tcPr>
            <w:tcW w:w="3094" w:type="dxa"/>
            <w:vAlign w:val="center"/>
            <w:hideMark/>
          </w:tcPr>
          <w:p w:rsidR="00273A02" w:rsidRPr="0032289C" w:rsidRDefault="00273A02" w:rsidP="00273A02">
            <w:pPr>
              <w:pStyle w:val="BodyText2"/>
              <w:spacing w:line="100" w:lineRule="atLeast"/>
              <w:jc w:val="center"/>
            </w:pPr>
            <w:r w:rsidRPr="0032289C">
              <w:t>Потпис понуђача</w:t>
            </w:r>
          </w:p>
        </w:tc>
      </w:tr>
      <w:tr w:rsidR="00273A02" w:rsidRPr="0032289C" w:rsidTr="00273A02">
        <w:tc>
          <w:tcPr>
            <w:tcW w:w="3080" w:type="dxa"/>
            <w:tcBorders>
              <w:top w:val="nil"/>
              <w:left w:val="nil"/>
              <w:bottom w:val="single" w:sz="4" w:space="0" w:color="000000"/>
              <w:right w:val="nil"/>
            </w:tcBorders>
          </w:tcPr>
          <w:p w:rsidR="00273A02" w:rsidRPr="0032289C" w:rsidRDefault="00273A02" w:rsidP="00273A02">
            <w:pPr>
              <w:pStyle w:val="BodyText2"/>
              <w:snapToGrid w:val="0"/>
              <w:spacing w:line="100" w:lineRule="atLeast"/>
              <w:jc w:val="both"/>
            </w:pPr>
          </w:p>
        </w:tc>
        <w:tc>
          <w:tcPr>
            <w:tcW w:w="3068" w:type="dxa"/>
          </w:tcPr>
          <w:p w:rsidR="00273A02" w:rsidRPr="0032289C" w:rsidRDefault="00273A02" w:rsidP="00273A02">
            <w:pPr>
              <w:pStyle w:val="BodyText2"/>
              <w:snapToGrid w:val="0"/>
              <w:spacing w:line="100" w:lineRule="atLeast"/>
              <w:jc w:val="both"/>
            </w:pPr>
          </w:p>
        </w:tc>
        <w:tc>
          <w:tcPr>
            <w:tcW w:w="3094" w:type="dxa"/>
            <w:tcBorders>
              <w:top w:val="nil"/>
              <w:left w:val="nil"/>
              <w:bottom w:val="single" w:sz="4" w:space="0" w:color="000000"/>
              <w:right w:val="nil"/>
            </w:tcBorders>
          </w:tcPr>
          <w:p w:rsidR="00273A02" w:rsidRPr="0032289C" w:rsidRDefault="00273A02" w:rsidP="00273A02">
            <w:pPr>
              <w:pStyle w:val="BodyText2"/>
              <w:snapToGrid w:val="0"/>
              <w:spacing w:line="100" w:lineRule="atLeast"/>
              <w:jc w:val="both"/>
            </w:pPr>
          </w:p>
        </w:tc>
      </w:tr>
    </w:tbl>
    <w:p w:rsidR="00273A02" w:rsidRPr="0032289C" w:rsidRDefault="00273A02" w:rsidP="00273A02">
      <w:pPr>
        <w:rPr>
          <w:rFonts w:eastAsia="Arial Unicode MS"/>
          <w:color w:val="000000"/>
          <w:kern w:val="2"/>
          <w:lang w:eastAsia="ar-SA"/>
        </w:rPr>
      </w:pPr>
    </w:p>
    <w:p w:rsidR="00273A02" w:rsidRPr="0032289C" w:rsidRDefault="00273A02" w:rsidP="00273A02">
      <w:pPr>
        <w:rPr>
          <w:b/>
          <w:bCs/>
          <w:i/>
          <w:iCs/>
        </w:rPr>
      </w:pPr>
    </w:p>
    <w:p w:rsidR="00273A02" w:rsidRPr="0032289C" w:rsidRDefault="00273A02" w:rsidP="00273A02">
      <w:pPr>
        <w:rPr>
          <w:b/>
          <w:bCs/>
          <w:i/>
          <w:iCs/>
          <w:sz w:val="28"/>
          <w:szCs w:val="28"/>
        </w:rPr>
      </w:pPr>
    </w:p>
    <w:p w:rsidR="00273A02" w:rsidRPr="0032289C" w:rsidRDefault="00273A02" w:rsidP="00273A02">
      <w:pPr>
        <w:rPr>
          <w:b/>
          <w:bCs/>
          <w:i/>
          <w:iCs/>
          <w:sz w:val="28"/>
          <w:szCs w:val="28"/>
        </w:rPr>
      </w:pPr>
    </w:p>
    <w:p w:rsidR="00273A02" w:rsidRPr="0032289C" w:rsidRDefault="00273A02" w:rsidP="00273A02">
      <w:pPr>
        <w:rPr>
          <w:b/>
          <w:bCs/>
          <w:i/>
          <w:iCs/>
          <w:sz w:val="28"/>
          <w:szCs w:val="28"/>
        </w:rPr>
      </w:pPr>
    </w:p>
    <w:p w:rsidR="00273A02" w:rsidRPr="0032289C" w:rsidRDefault="00273A02" w:rsidP="00273A02">
      <w:pPr>
        <w:rPr>
          <w:b/>
          <w:bCs/>
          <w:i/>
          <w:iCs/>
          <w:sz w:val="28"/>
          <w:szCs w:val="28"/>
          <w:lang w:val="sr-Cyrl-RS"/>
        </w:rPr>
      </w:pPr>
    </w:p>
    <w:p w:rsidR="00273A02" w:rsidRPr="0032289C" w:rsidRDefault="00273A02" w:rsidP="00273A02">
      <w:pPr>
        <w:rPr>
          <w:b/>
          <w:bCs/>
          <w:i/>
          <w:iCs/>
          <w:sz w:val="28"/>
          <w:szCs w:val="28"/>
          <w:lang w:val="sr-Cyrl-RS"/>
        </w:rPr>
      </w:pPr>
    </w:p>
    <w:p w:rsidR="00273A02" w:rsidRPr="0032289C" w:rsidRDefault="00273A02" w:rsidP="00273A02">
      <w:pPr>
        <w:rPr>
          <w:b/>
          <w:bCs/>
          <w:i/>
          <w:iCs/>
          <w:sz w:val="28"/>
          <w:szCs w:val="28"/>
          <w:lang w:val="sr-Cyrl-RS"/>
        </w:rPr>
      </w:pPr>
    </w:p>
    <w:p w:rsidR="00273A02" w:rsidRDefault="00273A02" w:rsidP="00273A02">
      <w:pPr>
        <w:rPr>
          <w:rFonts w:ascii="Arial" w:hAnsi="Arial" w:cs="Arial"/>
          <w:b/>
          <w:bCs/>
          <w:i/>
          <w:iCs/>
          <w:sz w:val="28"/>
          <w:szCs w:val="28"/>
          <w:lang w:val="sr-Cyrl-RS"/>
        </w:rPr>
      </w:pPr>
    </w:p>
    <w:p w:rsidR="00273A02" w:rsidRDefault="00273A02" w:rsidP="00273A02">
      <w:pPr>
        <w:rPr>
          <w:rFonts w:ascii="Arial" w:hAnsi="Arial" w:cs="Arial"/>
          <w:b/>
          <w:bCs/>
          <w:i/>
          <w:iCs/>
          <w:sz w:val="28"/>
          <w:szCs w:val="28"/>
          <w:lang w:val="sr-Cyrl-RS"/>
        </w:rPr>
      </w:pPr>
    </w:p>
    <w:p w:rsidR="00273A02" w:rsidRDefault="00273A02" w:rsidP="00273A02">
      <w:pPr>
        <w:rPr>
          <w:rFonts w:ascii="Arial" w:hAnsi="Arial" w:cs="Arial"/>
          <w:b/>
          <w:bCs/>
          <w:i/>
          <w:iCs/>
          <w:sz w:val="28"/>
          <w:szCs w:val="28"/>
        </w:rPr>
      </w:pPr>
    </w:p>
    <w:p w:rsidR="00273A02" w:rsidRDefault="00273A02" w:rsidP="00273A02">
      <w:pPr>
        <w:rPr>
          <w:rFonts w:ascii="Arial" w:hAnsi="Arial" w:cs="Arial"/>
          <w:b/>
          <w:bCs/>
          <w:i/>
          <w:iCs/>
          <w:sz w:val="28"/>
          <w:szCs w:val="28"/>
          <w:lang w:val="sr-Latn-RS"/>
        </w:rPr>
      </w:pPr>
    </w:p>
    <w:p w:rsidR="00273A02" w:rsidRDefault="00273A02" w:rsidP="00273A02">
      <w:pPr>
        <w:rPr>
          <w:rFonts w:ascii="Arial" w:hAnsi="Arial" w:cs="Arial"/>
          <w:b/>
          <w:bCs/>
          <w:i/>
          <w:iCs/>
          <w:sz w:val="28"/>
          <w:szCs w:val="28"/>
        </w:rPr>
      </w:pPr>
    </w:p>
    <w:p w:rsidR="00273A02" w:rsidRPr="0032289C" w:rsidRDefault="00273A02" w:rsidP="00273A02">
      <w:pPr>
        <w:shd w:val="clear" w:color="auto" w:fill="C6D9F1"/>
        <w:jc w:val="center"/>
        <w:rPr>
          <w:bCs/>
        </w:rPr>
      </w:pPr>
      <w:proofErr w:type="gramStart"/>
      <w:r w:rsidRPr="0032289C">
        <w:rPr>
          <w:b/>
          <w:bCs/>
          <w:i/>
          <w:iCs/>
        </w:rPr>
        <w:lastRenderedPageBreak/>
        <w:t>X  ОБРАЗАЦ</w:t>
      </w:r>
      <w:proofErr w:type="gramEnd"/>
      <w:r w:rsidRPr="0032289C">
        <w:rPr>
          <w:b/>
          <w:bCs/>
          <w:i/>
          <w:iCs/>
        </w:rPr>
        <w:t xml:space="preserve"> ИЗЈАВЕ О НЕЗАВИСНОЈ ПОНУДИ</w:t>
      </w:r>
    </w:p>
    <w:p w:rsidR="00273A02" w:rsidRPr="0032289C" w:rsidRDefault="00273A02" w:rsidP="00273A02">
      <w:pPr>
        <w:pStyle w:val="BodyText3"/>
        <w:shd w:val="clear" w:color="auto" w:fill="C6D9F1"/>
        <w:spacing w:after="0"/>
        <w:jc w:val="center"/>
        <w:rPr>
          <w:bCs/>
          <w:sz w:val="24"/>
          <w:szCs w:val="24"/>
        </w:rPr>
      </w:pPr>
    </w:p>
    <w:p w:rsidR="00273A02" w:rsidRPr="0032289C" w:rsidRDefault="00273A02" w:rsidP="00273A02">
      <w:pPr>
        <w:pStyle w:val="BodyText3"/>
        <w:spacing w:after="0"/>
        <w:jc w:val="center"/>
        <w:rPr>
          <w:bCs/>
          <w:sz w:val="24"/>
          <w:szCs w:val="24"/>
        </w:rPr>
      </w:pPr>
    </w:p>
    <w:p w:rsidR="00273A02" w:rsidRPr="0032289C" w:rsidRDefault="00273A02" w:rsidP="00273A02">
      <w:pPr>
        <w:pStyle w:val="BodyText3"/>
        <w:spacing w:after="0"/>
        <w:jc w:val="center"/>
        <w:rPr>
          <w:bCs/>
          <w:sz w:val="24"/>
          <w:szCs w:val="24"/>
        </w:rPr>
      </w:pPr>
    </w:p>
    <w:p w:rsidR="00273A02" w:rsidRPr="0032289C" w:rsidRDefault="00273A02" w:rsidP="00273A02">
      <w:pPr>
        <w:pStyle w:val="BodyText3"/>
        <w:spacing w:after="0"/>
        <w:jc w:val="both"/>
        <w:rPr>
          <w:sz w:val="24"/>
          <w:szCs w:val="24"/>
        </w:rPr>
      </w:pPr>
      <w:r w:rsidRPr="0032289C">
        <w:rPr>
          <w:sz w:val="24"/>
          <w:szCs w:val="24"/>
        </w:rPr>
        <w:t xml:space="preserve">У складу са чланом 26. Закона, ________________________________________, </w:t>
      </w:r>
    </w:p>
    <w:p w:rsidR="00273A02" w:rsidRPr="0032289C" w:rsidRDefault="00273A02" w:rsidP="00273A02">
      <w:pPr>
        <w:pStyle w:val="BodyText3"/>
        <w:spacing w:after="0"/>
        <w:jc w:val="both"/>
        <w:rPr>
          <w:sz w:val="24"/>
          <w:szCs w:val="24"/>
        </w:rPr>
      </w:pPr>
      <w:r w:rsidRPr="0032289C">
        <w:rPr>
          <w:sz w:val="24"/>
          <w:szCs w:val="24"/>
        </w:rPr>
        <w:t xml:space="preserve">                                                                            (Назив понуђача)</w:t>
      </w:r>
    </w:p>
    <w:p w:rsidR="00273A02" w:rsidRPr="0032289C" w:rsidRDefault="00273A02" w:rsidP="00273A02">
      <w:pPr>
        <w:pStyle w:val="BodyText3"/>
        <w:spacing w:after="0"/>
        <w:jc w:val="both"/>
        <w:rPr>
          <w:w w:val="200"/>
          <w:sz w:val="24"/>
          <w:szCs w:val="24"/>
        </w:rPr>
      </w:pPr>
      <w:r w:rsidRPr="0032289C">
        <w:rPr>
          <w:sz w:val="24"/>
          <w:szCs w:val="24"/>
        </w:rPr>
        <w:t xml:space="preserve">даје: </w:t>
      </w:r>
    </w:p>
    <w:p w:rsidR="00273A02" w:rsidRPr="0032289C" w:rsidRDefault="00273A02" w:rsidP="00273A02">
      <w:pPr>
        <w:pStyle w:val="BodyText3"/>
        <w:spacing w:before="360" w:after="360"/>
        <w:ind w:firstLine="227"/>
        <w:jc w:val="both"/>
        <w:rPr>
          <w:w w:val="200"/>
          <w:sz w:val="24"/>
          <w:szCs w:val="24"/>
        </w:rPr>
      </w:pPr>
    </w:p>
    <w:p w:rsidR="00273A02" w:rsidRPr="0032289C" w:rsidRDefault="00273A02" w:rsidP="00273A02">
      <w:pPr>
        <w:pStyle w:val="BodyText3"/>
        <w:spacing w:before="360" w:after="360"/>
        <w:ind w:firstLine="227"/>
        <w:jc w:val="center"/>
        <w:rPr>
          <w:b/>
          <w:bCs/>
          <w:sz w:val="24"/>
          <w:szCs w:val="24"/>
          <w:lang w:val="sr-Cyrl-CS"/>
        </w:rPr>
      </w:pPr>
      <w:r w:rsidRPr="0032289C">
        <w:rPr>
          <w:b/>
          <w:bCs/>
          <w:sz w:val="24"/>
          <w:szCs w:val="24"/>
          <w:lang w:val="sr-Cyrl-CS"/>
        </w:rPr>
        <w:t xml:space="preserve">ИЗЈАВУ </w:t>
      </w:r>
    </w:p>
    <w:p w:rsidR="00273A02" w:rsidRPr="0032289C" w:rsidRDefault="00273A02" w:rsidP="00273A02">
      <w:pPr>
        <w:pStyle w:val="BodyText3"/>
        <w:spacing w:before="360" w:after="360"/>
        <w:ind w:firstLine="227"/>
        <w:jc w:val="center"/>
        <w:rPr>
          <w:bCs/>
          <w:sz w:val="24"/>
          <w:szCs w:val="24"/>
        </w:rPr>
      </w:pPr>
      <w:r w:rsidRPr="0032289C">
        <w:rPr>
          <w:b/>
          <w:bCs/>
          <w:sz w:val="24"/>
          <w:szCs w:val="24"/>
          <w:lang w:val="sr-Cyrl-CS"/>
        </w:rPr>
        <w:t>О НЕЗАВИСНОЈ</w:t>
      </w:r>
      <w:r w:rsidRPr="0032289C">
        <w:rPr>
          <w:b/>
          <w:bCs/>
          <w:sz w:val="24"/>
          <w:szCs w:val="24"/>
        </w:rPr>
        <w:t xml:space="preserve"> ПОНУДИ</w:t>
      </w:r>
    </w:p>
    <w:p w:rsidR="00273A02" w:rsidRPr="0032289C" w:rsidRDefault="00273A02" w:rsidP="00273A02">
      <w:pPr>
        <w:pStyle w:val="BodyText3"/>
        <w:spacing w:after="0"/>
        <w:jc w:val="both"/>
        <w:rPr>
          <w:bCs/>
          <w:sz w:val="24"/>
          <w:szCs w:val="24"/>
        </w:rPr>
      </w:pPr>
    </w:p>
    <w:p w:rsidR="00273A02" w:rsidRPr="0032289C" w:rsidRDefault="00273A02" w:rsidP="00273A02">
      <w:pPr>
        <w:pStyle w:val="BodyText3"/>
        <w:spacing w:after="0"/>
        <w:jc w:val="both"/>
        <w:rPr>
          <w:bCs/>
          <w:sz w:val="24"/>
          <w:szCs w:val="24"/>
        </w:rPr>
      </w:pPr>
    </w:p>
    <w:p w:rsidR="00273A02" w:rsidRPr="0032289C" w:rsidRDefault="00273A02" w:rsidP="00273A02">
      <w:pPr>
        <w:jc w:val="both"/>
      </w:pPr>
      <w:r w:rsidRPr="0032289C">
        <w:tab/>
      </w:r>
      <w:r w:rsidRPr="0032289C">
        <w:tab/>
      </w:r>
      <w:r w:rsidRPr="0032289C">
        <w:tab/>
      </w:r>
      <w:r w:rsidRPr="0032289C">
        <w:rPr>
          <w:bCs/>
        </w:rPr>
        <w:t xml:space="preserve"> </w:t>
      </w:r>
    </w:p>
    <w:p w:rsidR="00273A02" w:rsidRPr="0032289C" w:rsidRDefault="00273A02" w:rsidP="00273A02">
      <w:pPr>
        <w:jc w:val="both"/>
        <w:rPr>
          <w:bCs/>
          <w:lang w:val="sr-Cyrl-RS"/>
        </w:rPr>
      </w:pPr>
      <w:r w:rsidRPr="0032289C">
        <w:t>Под пуном материјалном и кривичном одговорношћу п</w:t>
      </w:r>
      <w:r w:rsidRPr="0032289C">
        <w:rPr>
          <w:bCs/>
        </w:rPr>
        <w:t xml:space="preserve">отврђујем да сам понуду у </w:t>
      </w:r>
      <w:r w:rsidRPr="0032289C">
        <w:rPr>
          <w:bCs/>
          <w:lang w:val="sr-Cyrl-CS"/>
        </w:rPr>
        <w:t>поступку</w:t>
      </w:r>
      <w:r w:rsidRPr="0032289C">
        <w:rPr>
          <w:bCs/>
        </w:rPr>
        <w:t xml:space="preserve"> јавне набавке</w:t>
      </w:r>
      <w:r>
        <w:rPr>
          <w:lang w:val="sr-Cyrl-RS"/>
        </w:rPr>
        <w:t xml:space="preserve"> </w:t>
      </w:r>
      <w:proofErr w:type="gramStart"/>
      <w:r>
        <w:rPr>
          <w:lang w:val="sr-Cyrl-RS"/>
        </w:rPr>
        <w:t xml:space="preserve">услуга </w:t>
      </w:r>
      <w:r w:rsidRPr="00EB3D56">
        <w:rPr>
          <w:lang w:val="sr-Cyrl-RS"/>
        </w:rPr>
        <w:t xml:space="preserve"> </w:t>
      </w:r>
      <w:r>
        <w:rPr>
          <w:lang w:val="sr-Cyrl-RS"/>
        </w:rPr>
        <w:t>чувања</w:t>
      </w:r>
      <w:proofErr w:type="gramEnd"/>
      <w:r>
        <w:rPr>
          <w:lang w:val="sr-Cyrl-RS"/>
        </w:rPr>
        <w:t xml:space="preserve"> и обезбеђивања објеката и имовине За</w:t>
      </w:r>
      <w:r w:rsidR="00BE24DE">
        <w:rPr>
          <w:lang w:val="sr-Cyrl-RS"/>
        </w:rPr>
        <w:t>вода за јавно здравље Шабац МВ 1/2020</w:t>
      </w:r>
      <w:r>
        <w:rPr>
          <w:lang w:val="sr-Cyrl-RS"/>
        </w:rPr>
        <w:t xml:space="preserve"> </w:t>
      </w:r>
      <w:r w:rsidRPr="0032289C">
        <w:t xml:space="preserve"> </w:t>
      </w:r>
      <w:r w:rsidRPr="0032289C">
        <w:rPr>
          <w:bCs/>
        </w:rPr>
        <w:t>поднео независно, без договора са другим понуђачима или заинтересованим лицима.</w:t>
      </w:r>
    </w:p>
    <w:p w:rsidR="00273A02" w:rsidRPr="0032289C" w:rsidRDefault="00273A02" w:rsidP="00273A02">
      <w:pPr>
        <w:jc w:val="both"/>
        <w:rPr>
          <w:bCs/>
          <w:lang w:val="sr-Cyrl-RS"/>
        </w:rPr>
      </w:pPr>
    </w:p>
    <w:p w:rsidR="00273A02" w:rsidRPr="0032289C" w:rsidRDefault="00273A02" w:rsidP="00273A02">
      <w:pPr>
        <w:jc w:val="both"/>
        <w:rPr>
          <w:bCs/>
          <w:lang w:val="sr-Cyrl-RS"/>
        </w:rPr>
      </w:pPr>
    </w:p>
    <w:p w:rsidR="00273A02" w:rsidRPr="0032289C" w:rsidRDefault="00273A02" w:rsidP="00273A02">
      <w:pPr>
        <w:pStyle w:val="BodyText3"/>
        <w:spacing w:after="0"/>
        <w:ind w:firstLine="227"/>
        <w:jc w:val="both"/>
        <w:rPr>
          <w:sz w:val="24"/>
          <w:szCs w:val="24"/>
        </w:rPr>
      </w:pPr>
    </w:p>
    <w:tbl>
      <w:tblPr>
        <w:tblW w:w="0" w:type="auto"/>
        <w:tblLayout w:type="fixed"/>
        <w:tblLook w:val="04A0" w:firstRow="1" w:lastRow="0" w:firstColumn="1" w:lastColumn="0" w:noHBand="0" w:noVBand="1"/>
      </w:tblPr>
      <w:tblGrid>
        <w:gridCol w:w="3080"/>
        <w:gridCol w:w="3065"/>
        <w:gridCol w:w="3097"/>
      </w:tblGrid>
      <w:tr w:rsidR="00273A02" w:rsidRPr="0032289C" w:rsidTr="00273A02">
        <w:tc>
          <w:tcPr>
            <w:tcW w:w="3080" w:type="dxa"/>
            <w:vAlign w:val="center"/>
            <w:hideMark/>
          </w:tcPr>
          <w:p w:rsidR="00273A02" w:rsidRPr="0032289C" w:rsidRDefault="00273A02" w:rsidP="00273A02">
            <w:pPr>
              <w:pStyle w:val="BodyText2"/>
              <w:spacing w:line="100" w:lineRule="atLeast"/>
              <w:jc w:val="center"/>
            </w:pPr>
            <w:r w:rsidRPr="0032289C">
              <w:t>Датум:</w:t>
            </w:r>
          </w:p>
        </w:tc>
        <w:tc>
          <w:tcPr>
            <w:tcW w:w="3065" w:type="dxa"/>
            <w:vAlign w:val="center"/>
            <w:hideMark/>
          </w:tcPr>
          <w:p w:rsidR="00273A02" w:rsidRPr="0032289C" w:rsidRDefault="00273A02" w:rsidP="00273A02">
            <w:pPr>
              <w:pStyle w:val="BodyText2"/>
              <w:spacing w:line="100" w:lineRule="atLeast"/>
              <w:jc w:val="center"/>
            </w:pPr>
            <w:r w:rsidRPr="0032289C">
              <w:t>М.П.</w:t>
            </w:r>
          </w:p>
        </w:tc>
        <w:tc>
          <w:tcPr>
            <w:tcW w:w="3097" w:type="dxa"/>
            <w:vAlign w:val="center"/>
            <w:hideMark/>
          </w:tcPr>
          <w:p w:rsidR="00273A02" w:rsidRPr="0032289C" w:rsidRDefault="00273A02" w:rsidP="00273A02">
            <w:pPr>
              <w:pStyle w:val="BodyText2"/>
              <w:spacing w:line="100" w:lineRule="atLeast"/>
              <w:jc w:val="center"/>
            </w:pPr>
            <w:r w:rsidRPr="0032289C">
              <w:t>Потпис понуђача</w:t>
            </w:r>
          </w:p>
        </w:tc>
      </w:tr>
      <w:tr w:rsidR="00273A02" w:rsidRPr="0032289C" w:rsidTr="00273A02">
        <w:tc>
          <w:tcPr>
            <w:tcW w:w="3080" w:type="dxa"/>
            <w:tcBorders>
              <w:top w:val="nil"/>
              <w:left w:val="nil"/>
              <w:bottom w:val="single" w:sz="4" w:space="0" w:color="000000"/>
              <w:right w:val="nil"/>
            </w:tcBorders>
          </w:tcPr>
          <w:p w:rsidR="00273A02" w:rsidRPr="0032289C" w:rsidRDefault="00273A02" w:rsidP="00273A02">
            <w:pPr>
              <w:pStyle w:val="BodyText2"/>
              <w:snapToGrid w:val="0"/>
              <w:spacing w:line="100" w:lineRule="atLeast"/>
              <w:jc w:val="both"/>
            </w:pPr>
          </w:p>
        </w:tc>
        <w:tc>
          <w:tcPr>
            <w:tcW w:w="3065" w:type="dxa"/>
          </w:tcPr>
          <w:p w:rsidR="00273A02" w:rsidRPr="0032289C" w:rsidRDefault="00273A02" w:rsidP="00273A02">
            <w:pPr>
              <w:pStyle w:val="BodyText2"/>
              <w:snapToGrid w:val="0"/>
              <w:spacing w:line="100" w:lineRule="atLeast"/>
              <w:jc w:val="both"/>
            </w:pPr>
          </w:p>
        </w:tc>
        <w:tc>
          <w:tcPr>
            <w:tcW w:w="3097" w:type="dxa"/>
            <w:tcBorders>
              <w:top w:val="nil"/>
              <w:left w:val="nil"/>
              <w:bottom w:val="single" w:sz="4" w:space="0" w:color="000000"/>
              <w:right w:val="nil"/>
            </w:tcBorders>
          </w:tcPr>
          <w:p w:rsidR="00273A02" w:rsidRPr="0032289C" w:rsidRDefault="00273A02" w:rsidP="00273A02">
            <w:pPr>
              <w:pStyle w:val="BodyText2"/>
              <w:snapToGrid w:val="0"/>
              <w:spacing w:line="100" w:lineRule="atLeast"/>
              <w:jc w:val="both"/>
            </w:pPr>
          </w:p>
        </w:tc>
      </w:tr>
    </w:tbl>
    <w:p w:rsidR="00273A02" w:rsidRPr="0032289C" w:rsidRDefault="00273A02" w:rsidP="00273A02">
      <w:pPr>
        <w:pStyle w:val="BodyText3"/>
        <w:spacing w:after="0"/>
        <w:ind w:firstLine="227"/>
        <w:jc w:val="both"/>
        <w:rPr>
          <w:kern w:val="2"/>
          <w:sz w:val="24"/>
          <w:szCs w:val="24"/>
        </w:rPr>
      </w:pPr>
    </w:p>
    <w:p w:rsidR="00273A02" w:rsidRPr="0032289C" w:rsidRDefault="00273A02" w:rsidP="00273A02">
      <w:pPr>
        <w:tabs>
          <w:tab w:val="left" w:pos="6028"/>
        </w:tabs>
        <w:autoSpaceDE w:val="0"/>
        <w:rPr>
          <w:lang w:val="sr-Cyrl-RS"/>
        </w:rPr>
      </w:pPr>
    </w:p>
    <w:p w:rsidR="00273A02" w:rsidRPr="0032289C" w:rsidRDefault="00273A02" w:rsidP="00273A02">
      <w:pPr>
        <w:tabs>
          <w:tab w:val="left" w:pos="6028"/>
        </w:tabs>
        <w:autoSpaceDE w:val="0"/>
        <w:jc w:val="both"/>
        <w:rPr>
          <w:bCs/>
          <w:i/>
          <w:iCs/>
          <w:lang w:val="sr-Cyrl-RS"/>
        </w:rPr>
      </w:pPr>
      <w:r w:rsidRPr="0032289C">
        <w:rPr>
          <w:b/>
          <w:bCs/>
          <w:i/>
          <w:iCs/>
        </w:rPr>
        <w:t xml:space="preserve">Напомена: </w:t>
      </w:r>
      <w:r w:rsidRPr="0032289C">
        <w:rPr>
          <w:bCs/>
          <w:i/>
          <w:iCs/>
          <w:lang w:val="sr-Cyrl-RS"/>
        </w:rPr>
        <w:t>у</w:t>
      </w:r>
      <w:r w:rsidRPr="0032289C">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32289C">
        <w:rPr>
          <w:bCs/>
          <w:i/>
          <w:iCs/>
          <w:lang w:val="sr-Cyrl-RS"/>
        </w:rPr>
        <w:t xml:space="preserve"> </w:t>
      </w:r>
      <w:proofErr w:type="gramStart"/>
      <w:r w:rsidRPr="0032289C">
        <w:rPr>
          <w:bCs/>
          <w:i/>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32289C">
        <w:rPr>
          <w:bCs/>
          <w:i/>
          <w:iCs/>
        </w:rPr>
        <w:t xml:space="preserve"> </w:t>
      </w:r>
      <w:proofErr w:type="gramStart"/>
      <w:r w:rsidRPr="0032289C">
        <w:rPr>
          <w:bCs/>
          <w:i/>
          <w:iCs/>
        </w:rPr>
        <w:t>Мера забране учешћа у поступку јавне набавке може трајати до две године.</w:t>
      </w:r>
      <w:proofErr w:type="gramEnd"/>
      <w:r w:rsidRPr="0032289C">
        <w:rPr>
          <w:bCs/>
          <w:i/>
          <w:iCs/>
          <w:lang w:val="sr-Cyrl-RS"/>
        </w:rPr>
        <w:t xml:space="preserve"> Повреда конкуренције представља негативну референцу, у смислу члана 82. став 1. тачка 2</w:t>
      </w:r>
      <w:r w:rsidRPr="0032289C">
        <w:rPr>
          <w:bCs/>
          <w:i/>
          <w:iCs/>
          <w:lang w:val="sr-Cyrl-CS"/>
        </w:rPr>
        <w:t>)</w:t>
      </w:r>
      <w:r w:rsidRPr="0032289C">
        <w:rPr>
          <w:bCs/>
          <w:i/>
          <w:iCs/>
          <w:lang w:val="sr-Cyrl-RS"/>
        </w:rPr>
        <w:t xml:space="preserve"> Закона. </w:t>
      </w:r>
    </w:p>
    <w:p w:rsidR="00273A02" w:rsidRPr="0032289C" w:rsidRDefault="00273A02" w:rsidP="00273A02">
      <w:pPr>
        <w:tabs>
          <w:tab w:val="left" w:pos="6028"/>
        </w:tabs>
        <w:autoSpaceDE w:val="0"/>
        <w:jc w:val="both"/>
        <w:rPr>
          <w:bCs/>
          <w:i/>
          <w:iCs/>
          <w:lang w:val="sr-Latn-RS"/>
        </w:rPr>
      </w:pPr>
      <w:proofErr w:type="gramStart"/>
      <w:r w:rsidRPr="0032289C">
        <w:rPr>
          <w:b/>
          <w:bCs/>
          <w:i/>
          <w:iCs/>
          <w:u w:val="single"/>
        </w:rPr>
        <w:t>Уколико понуду подноси група понуђача</w:t>
      </w:r>
      <w:r w:rsidRPr="0032289C">
        <w:rPr>
          <w:b/>
          <w:bCs/>
          <w:i/>
          <w:iCs/>
          <w:u w:val="single"/>
          <w:lang w:val="sr-Cyrl-RS"/>
        </w:rPr>
        <w:t>,</w:t>
      </w:r>
      <w:r w:rsidRPr="0032289C">
        <w:rPr>
          <w:bCs/>
          <w:i/>
          <w:iCs/>
          <w:lang w:val="sr-Cyrl-RS"/>
        </w:rPr>
        <w:t xml:space="preserve"> Изјава мора бити потписана од стране овлашћеног лица </w:t>
      </w:r>
      <w:r w:rsidRPr="0032289C">
        <w:rPr>
          <w:bCs/>
          <w:i/>
          <w:iCs/>
        </w:rPr>
        <w:t>свак</w:t>
      </w:r>
      <w:r w:rsidRPr="0032289C">
        <w:rPr>
          <w:bCs/>
          <w:i/>
          <w:iCs/>
          <w:lang w:val="sr-Cyrl-RS"/>
        </w:rPr>
        <w:t xml:space="preserve">ог </w:t>
      </w:r>
      <w:r w:rsidRPr="0032289C">
        <w:rPr>
          <w:bCs/>
          <w:i/>
          <w:iCs/>
        </w:rPr>
        <w:t>понуђач</w:t>
      </w:r>
      <w:r w:rsidRPr="0032289C">
        <w:rPr>
          <w:bCs/>
          <w:i/>
          <w:iCs/>
          <w:lang w:val="sr-Cyrl-RS"/>
        </w:rPr>
        <w:t>а</w:t>
      </w:r>
      <w:r w:rsidRPr="0032289C">
        <w:rPr>
          <w:bCs/>
          <w:i/>
          <w:iCs/>
        </w:rPr>
        <w:t xml:space="preserve"> из групе понуђача</w:t>
      </w:r>
      <w:r w:rsidRPr="0032289C">
        <w:rPr>
          <w:bCs/>
          <w:i/>
          <w:iCs/>
          <w:lang w:val="sr-Cyrl-RS"/>
        </w:rPr>
        <w:t xml:space="preserve"> и оверена печатом.</w:t>
      </w:r>
      <w:proofErr w:type="gramEnd"/>
    </w:p>
    <w:p w:rsidR="00273A02" w:rsidRPr="0032289C" w:rsidRDefault="00273A02" w:rsidP="00273A02">
      <w:pPr>
        <w:tabs>
          <w:tab w:val="left" w:pos="6028"/>
        </w:tabs>
        <w:autoSpaceDE w:val="0"/>
        <w:jc w:val="both"/>
        <w:rPr>
          <w:bCs/>
          <w:i/>
          <w:iCs/>
        </w:rPr>
      </w:pPr>
    </w:p>
    <w:p w:rsidR="00273A02" w:rsidRPr="0032289C" w:rsidRDefault="00273A02" w:rsidP="00273A02">
      <w:pPr>
        <w:tabs>
          <w:tab w:val="left" w:pos="6028"/>
        </w:tabs>
        <w:autoSpaceDE w:val="0"/>
        <w:jc w:val="both"/>
        <w:rPr>
          <w:bCs/>
          <w:i/>
          <w:iCs/>
        </w:rPr>
      </w:pPr>
    </w:p>
    <w:p w:rsidR="00273A02" w:rsidRPr="0032289C" w:rsidRDefault="00273A02" w:rsidP="00273A02">
      <w:pPr>
        <w:tabs>
          <w:tab w:val="left" w:pos="6028"/>
        </w:tabs>
        <w:autoSpaceDE w:val="0"/>
        <w:jc w:val="both"/>
        <w:rPr>
          <w:bCs/>
          <w:i/>
          <w:iCs/>
        </w:rPr>
      </w:pPr>
    </w:p>
    <w:p w:rsidR="00273A02" w:rsidRPr="00512153" w:rsidRDefault="00273A02" w:rsidP="00273A02">
      <w:pPr>
        <w:widowControl w:val="0"/>
        <w:autoSpaceDE w:val="0"/>
        <w:autoSpaceDN w:val="0"/>
        <w:adjustRightInd w:val="0"/>
        <w:spacing w:line="280" w:lineRule="exact"/>
        <w:rPr>
          <w:lang w:val="sr-Cyrl-RS"/>
        </w:rPr>
      </w:pPr>
    </w:p>
    <w:p w:rsidR="00273A02" w:rsidRPr="00512153" w:rsidRDefault="00273A02" w:rsidP="00273A02">
      <w:pPr>
        <w:widowControl w:val="0"/>
        <w:autoSpaceDE w:val="0"/>
        <w:autoSpaceDN w:val="0"/>
        <w:adjustRightInd w:val="0"/>
        <w:spacing w:line="280" w:lineRule="exact"/>
        <w:rPr>
          <w:lang w:val="sr-Latn-RS"/>
        </w:rPr>
      </w:pPr>
    </w:p>
    <w:p w:rsidR="00273A02" w:rsidRPr="00512153" w:rsidRDefault="00273A02" w:rsidP="00273A02">
      <w:pPr>
        <w:widowControl w:val="0"/>
        <w:autoSpaceDE w:val="0"/>
        <w:autoSpaceDN w:val="0"/>
        <w:adjustRightInd w:val="0"/>
        <w:spacing w:line="280" w:lineRule="exact"/>
        <w:rPr>
          <w:lang w:val="sr-Latn-RS"/>
        </w:rPr>
      </w:pPr>
    </w:p>
    <w:p w:rsidR="00273A02" w:rsidRPr="00B04B55" w:rsidRDefault="00273A02" w:rsidP="00273A02">
      <w:pPr>
        <w:rPr>
          <w:lang w:val="sr-Cyrl-RS"/>
        </w:rPr>
      </w:pPr>
    </w:p>
    <w:p w:rsidR="004A3CC3" w:rsidRDefault="004A3CC3"/>
    <w:p w:rsidR="00B42299" w:rsidRDefault="00B42299" w:rsidP="00B42299">
      <w:pPr>
        <w:pStyle w:val="BodyText3"/>
        <w:spacing w:after="0"/>
        <w:jc w:val="center"/>
      </w:pPr>
    </w:p>
    <w:p w:rsidR="00B42299" w:rsidRPr="00B124B9" w:rsidRDefault="00B42299" w:rsidP="00B42299">
      <w:pPr>
        <w:pStyle w:val="ListParagraph"/>
        <w:shd w:val="clear" w:color="auto" w:fill="C6D9F1"/>
        <w:ind w:left="360"/>
        <w:jc w:val="center"/>
      </w:pPr>
      <w:proofErr w:type="gramStart"/>
      <w:r w:rsidRPr="00B124B9">
        <w:rPr>
          <w:b/>
          <w:bCs/>
          <w:i/>
          <w:iCs/>
        </w:rPr>
        <w:lastRenderedPageBreak/>
        <w:t>X</w:t>
      </w:r>
      <w:r>
        <w:rPr>
          <w:b/>
          <w:bCs/>
          <w:i/>
          <w:iCs/>
        </w:rPr>
        <w:t>I</w:t>
      </w:r>
      <w:r>
        <w:rPr>
          <w:b/>
          <w:bCs/>
          <w:i/>
          <w:iCs/>
          <w:lang w:val="sr-Cyrl-RS"/>
        </w:rPr>
        <w:t xml:space="preserve"> </w:t>
      </w:r>
      <w:r w:rsidRPr="00B124B9">
        <w:rPr>
          <w:b/>
          <w:bCs/>
          <w:i/>
          <w:iCs/>
        </w:rPr>
        <w:t xml:space="preserve"> ОБРАЗАЦ</w:t>
      </w:r>
      <w:proofErr w:type="gramEnd"/>
      <w:r w:rsidRPr="00B124B9">
        <w:rPr>
          <w:b/>
          <w:bCs/>
          <w:i/>
          <w:iCs/>
        </w:rPr>
        <w:t xml:space="preserve"> ИЗЈАВЕ О </w:t>
      </w:r>
      <w:r w:rsidRPr="00B124B9">
        <w:rPr>
          <w:b/>
          <w:bCs/>
          <w:i/>
          <w:iCs/>
          <w:lang w:val="sr-Cyrl-RS"/>
        </w:rPr>
        <w:t>ПОШТОВАЊУ</w:t>
      </w:r>
      <w:r w:rsidRPr="00B124B9">
        <w:rPr>
          <w:b/>
          <w:bCs/>
          <w:i/>
          <w:iCs/>
        </w:rPr>
        <w:t xml:space="preserve"> </w:t>
      </w:r>
      <w:r w:rsidRPr="00B124B9">
        <w:rPr>
          <w:b/>
          <w:bCs/>
          <w:i/>
          <w:iCs/>
          <w:lang w:val="sr-Cyrl-RS"/>
        </w:rPr>
        <w:t xml:space="preserve">ОБАВЕЗА </w:t>
      </w:r>
      <w:r w:rsidRPr="00B124B9">
        <w:rPr>
          <w:b/>
          <w:bCs/>
          <w:i/>
          <w:iCs/>
        </w:rPr>
        <w:t xml:space="preserve"> ИЗ ЧЛ. 75. </w:t>
      </w:r>
      <w:r w:rsidRPr="00B124B9">
        <w:rPr>
          <w:b/>
          <w:bCs/>
          <w:i/>
          <w:iCs/>
          <w:lang w:val="sr-Cyrl-RS"/>
        </w:rPr>
        <w:t>СТ</w:t>
      </w:r>
      <w:r w:rsidRPr="00B124B9">
        <w:rPr>
          <w:b/>
          <w:bCs/>
          <w:i/>
          <w:iCs/>
        </w:rPr>
        <w:t>.</w:t>
      </w:r>
      <w:r w:rsidRPr="00B124B9">
        <w:rPr>
          <w:b/>
          <w:bCs/>
          <w:i/>
          <w:iCs/>
          <w:lang w:val="sr-Cyrl-RS"/>
        </w:rPr>
        <w:t xml:space="preserve"> 2.</w:t>
      </w:r>
      <w:r w:rsidRPr="00B124B9">
        <w:rPr>
          <w:b/>
          <w:bCs/>
          <w:i/>
          <w:iCs/>
        </w:rPr>
        <w:t xml:space="preserve"> ЗАКОН</w:t>
      </w:r>
      <w:r w:rsidRPr="00B124B9">
        <w:rPr>
          <w:b/>
          <w:bCs/>
          <w:i/>
          <w:iCs/>
          <w:lang w:val="sr-Cyrl-RS"/>
        </w:rPr>
        <w:t>А</w:t>
      </w:r>
    </w:p>
    <w:p w:rsidR="00B42299" w:rsidRPr="00B124B9" w:rsidRDefault="00B42299" w:rsidP="00B42299">
      <w:pPr>
        <w:pStyle w:val="BodyText3"/>
        <w:spacing w:after="0"/>
        <w:jc w:val="center"/>
        <w:rPr>
          <w:sz w:val="24"/>
          <w:szCs w:val="24"/>
        </w:rPr>
      </w:pPr>
    </w:p>
    <w:p w:rsidR="00B42299" w:rsidRDefault="00B42299" w:rsidP="00B42299">
      <w:pPr>
        <w:tabs>
          <w:tab w:val="left" w:pos="6028"/>
        </w:tabs>
        <w:autoSpaceDE w:val="0"/>
        <w:ind w:left="360"/>
        <w:rPr>
          <w:b/>
          <w:bCs/>
          <w:iCs/>
          <w:lang w:val="ru-RU"/>
        </w:rPr>
      </w:pPr>
    </w:p>
    <w:p w:rsidR="00B42299" w:rsidRDefault="00B42299" w:rsidP="00B42299">
      <w:pPr>
        <w:tabs>
          <w:tab w:val="left" w:pos="6028"/>
        </w:tabs>
        <w:autoSpaceDE w:val="0"/>
        <w:ind w:left="360"/>
        <w:rPr>
          <w:b/>
          <w:bCs/>
          <w:iCs/>
          <w:lang w:val="ru-RU"/>
        </w:rPr>
      </w:pPr>
    </w:p>
    <w:p w:rsidR="00B42299" w:rsidRDefault="00B42299" w:rsidP="00B42299">
      <w:pPr>
        <w:tabs>
          <w:tab w:val="left" w:pos="6028"/>
        </w:tabs>
        <w:autoSpaceDE w:val="0"/>
        <w:ind w:left="360"/>
        <w:rPr>
          <w:b/>
          <w:bCs/>
          <w:iCs/>
          <w:lang w:val="ru-RU"/>
        </w:rPr>
      </w:pPr>
    </w:p>
    <w:p w:rsidR="00B42299" w:rsidRPr="00B124B9" w:rsidRDefault="00B42299" w:rsidP="00B42299">
      <w:pPr>
        <w:tabs>
          <w:tab w:val="left" w:pos="6028"/>
        </w:tabs>
        <w:autoSpaceDE w:val="0"/>
        <w:ind w:left="360"/>
        <w:rPr>
          <w:b/>
          <w:bCs/>
          <w:iCs/>
          <w:lang w:val="ru-RU"/>
        </w:rPr>
      </w:pPr>
    </w:p>
    <w:p w:rsidR="00B42299" w:rsidRPr="00B124B9" w:rsidRDefault="00B42299" w:rsidP="00B42299">
      <w:pPr>
        <w:tabs>
          <w:tab w:val="left" w:pos="6028"/>
        </w:tabs>
        <w:autoSpaceDE w:val="0"/>
        <w:ind w:left="360"/>
        <w:rPr>
          <w:bCs/>
          <w:iCs/>
          <w:lang w:val="ru-RU"/>
        </w:rPr>
      </w:pPr>
    </w:p>
    <w:p w:rsidR="00B42299" w:rsidRPr="00B124B9" w:rsidRDefault="00B42299" w:rsidP="00B42299">
      <w:pPr>
        <w:tabs>
          <w:tab w:val="left" w:pos="6028"/>
        </w:tabs>
        <w:autoSpaceDE w:val="0"/>
        <w:ind w:left="360"/>
        <w:jc w:val="both"/>
        <w:rPr>
          <w:bCs/>
          <w:iCs/>
          <w:lang w:val="sr-Cyrl-RS"/>
        </w:rPr>
      </w:pPr>
      <w:r w:rsidRPr="00B124B9">
        <w:rPr>
          <w:bCs/>
          <w:iCs/>
          <w:lang w:val="sr-Cyrl-RS"/>
        </w:rPr>
        <w:t xml:space="preserve">У вези члана 75. став 2. Закона о јавним набавкама, као заступник понуђача дајем следећу </w:t>
      </w:r>
    </w:p>
    <w:p w:rsidR="00B42299" w:rsidRPr="00B124B9" w:rsidRDefault="00B42299" w:rsidP="00B42299">
      <w:pPr>
        <w:tabs>
          <w:tab w:val="left" w:pos="6028"/>
        </w:tabs>
        <w:autoSpaceDE w:val="0"/>
        <w:ind w:left="360"/>
        <w:rPr>
          <w:bCs/>
          <w:iCs/>
          <w:lang w:val="sr-Cyrl-RS"/>
        </w:rPr>
      </w:pPr>
    </w:p>
    <w:p w:rsidR="00B42299" w:rsidRPr="00B124B9" w:rsidRDefault="00B42299" w:rsidP="00B42299">
      <w:pPr>
        <w:tabs>
          <w:tab w:val="left" w:pos="6028"/>
        </w:tabs>
        <w:autoSpaceDE w:val="0"/>
        <w:ind w:left="360"/>
        <w:rPr>
          <w:bCs/>
          <w:iCs/>
          <w:lang w:val="sr-Cyrl-RS"/>
        </w:rPr>
      </w:pPr>
    </w:p>
    <w:p w:rsidR="00B42299" w:rsidRPr="00B01A0E" w:rsidRDefault="00B42299" w:rsidP="00B42299">
      <w:pPr>
        <w:tabs>
          <w:tab w:val="left" w:pos="6028"/>
        </w:tabs>
        <w:autoSpaceDE w:val="0"/>
        <w:ind w:left="360"/>
        <w:jc w:val="center"/>
        <w:rPr>
          <w:b/>
          <w:bCs/>
          <w:iCs/>
          <w:lang w:val="sr-Cyrl-RS"/>
        </w:rPr>
      </w:pPr>
      <w:r w:rsidRPr="00B01A0E">
        <w:rPr>
          <w:b/>
          <w:bCs/>
          <w:iCs/>
          <w:lang w:val="sr-Cyrl-RS"/>
        </w:rPr>
        <w:t>ИЗЈАВУ</w:t>
      </w:r>
    </w:p>
    <w:p w:rsidR="00B42299" w:rsidRPr="00B124B9" w:rsidRDefault="00B42299" w:rsidP="00B42299">
      <w:pPr>
        <w:tabs>
          <w:tab w:val="left" w:pos="6028"/>
        </w:tabs>
        <w:autoSpaceDE w:val="0"/>
        <w:ind w:left="360"/>
        <w:jc w:val="center"/>
        <w:rPr>
          <w:bCs/>
          <w:iCs/>
          <w:lang w:val="sr-Cyrl-RS"/>
        </w:rPr>
      </w:pPr>
    </w:p>
    <w:p w:rsidR="00B42299" w:rsidRPr="00B124B9" w:rsidRDefault="00B42299" w:rsidP="00B42299">
      <w:pPr>
        <w:tabs>
          <w:tab w:val="left" w:pos="6028"/>
        </w:tabs>
        <w:autoSpaceDE w:val="0"/>
        <w:ind w:left="360"/>
        <w:jc w:val="both"/>
        <w:rPr>
          <w:bCs/>
          <w:iCs/>
          <w:lang w:val="sr-Cyrl-RS"/>
        </w:rPr>
      </w:pPr>
      <w:r w:rsidRPr="00B124B9">
        <w:rPr>
          <w:bCs/>
          <w:iCs/>
          <w:lang w:val="sr-Cyrl-RS"/>
        </w:rPr>
        <w:t>Понуђач</w:t>
      </w:r>
      <w:r>
        <w:rPr>
          <w:lang w:val="sr-Cyrl-RS"/>
        </w:rPr>
        <w:t xml:space="preserve"> ______________________________________</w:t>
      </w:r>
      <w:r w:rsidRPr="00B124B9">
        <w:rPr>
          <w:i/>
          <w:iCs/>
        </w:rPr>
        <w:t>[</w:t>
      </w:r>
      <w:r w:rsidRPr="00B124B9">
        <w:rPr>
          <w:i/>
        </w:rPr>
        <w:t xml:space="preserve">навести </w:t>
      </w:r>
      <w:r w:rsidRPr="00B124B9">
        <w:rPr>
          <w:i/>
          <w:lang w:val="sr-Cyrl-RS"/>
        </w:rPr>
        <w:t>назив понуђача</w:t>
      </w:r>
      <w:r w:rsidRPr="00B124B9">
        <w:rPr>
          <w:i/>
          <w:iCs/>
        </w:rPr>
        <w:t>]</w:t>
      </w:r>
      <w:r w:rsidRPr="00B124B9">
        <w:rPr>
          <w:i/>
          <w:lang w:val="sr-Cyrl-CS"/>
        </w:rPr>
        <w:t xml:space="preserve"> </w:t>
      </w:r>
      <w:r w:rsidRPr="00B124B9">
        <w:t>у поступку јавне набавке</w:t>
      </w:r>
      <w:r>
        <w:rPr>
          <w:lang w:val="sr-Cyrl-RS"/>
        </w:rPr>
        <w:t xml:space="preserve"> </w:t>
      </w:r>
      <w:r w:rsidR="003E4D63">
        <w:rPr>
          <w:lang w:val="sr-Cyrl-RS"/>
        </w:rPr>
        <w:t xml:space="preserve">услуга </w:t>
      </w:r>
      <w:r w:rsidR="003E4D63" w:rsidRPr="00EB3D56">
        <w:rPr>
          <w:lang w:val="sr-Cyrl-RS"/>
        </w:rPr>
        <w:t xml:space="preserve"> </w:t>
      </w:r>
      <w:r w:rsidR="003E4D63">
        <w:rPr>
          <w:lang w:val="sr-Cyrl-RS"/>
        </w:rPr>
        <w:t>чувања и обезбеђивања објеката и имовине За</w:t>
      </w:r>
      <w:r w:rsidR="00812BAE">
        <w:rPr>
          <w:lang w:val="sr-Cyrl-RS"/>
        </w:rPr>
        <w:t xml:space="preserve">вода за </w:t>
      </w:r>
      <w:r w:rsidR="00BE24DE">
        <w:rPr>
          <w:lang w:val="sr-Cyrl-RS"/>
        </w:rPr>
        <w:t>јавно здравље Шабац МВ 1/2020</w:t>
      </w:r>
      <w:r>
        <w:rPr>
          <w:lang w:val="sr-Cyrl-RS"/>
        </w:rPr>
        <w:t>,</w:t>
      </w:r>
      <w:r w:rsidRPr="00B124B9">
        <w:rPr>
          <w:bCs/>
          <w:iCs/>
          <w:lang w:val="sr-Cyrl-RS"/>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B42299" w:rsidRPr="00B124B9" w:rsidRDefault="00B42299" w:rsidP="00B42299">
      <w:pPr>
        <w:tabs>
          <w:tab w:val="left" w:pos="6028"/>
        </w:tabs>
        <w:autoSpaceDE w:val="0"/>
        <w:ind w:left="360"/>
        <w:rPr>
          <w:bCs/>
          <w:iCs/>
          <w:lang w:val="sr-Cyrl-RS"/>
        </w:rPr>
      </w:pPr>
    </w:p>
    <w:p w:rsidR="00B42299" w:rsidRPr="00B124B9" w:rsidRDefault="00B42299" w:rsidP="00B42299">
      <w:pPr>
        <w:tabs>
          <w:tab w:val="left" w:pos="6028"/>
        </w:tabs>
        <w:autoSpaceDE w:val="0"/>
        <w:ind w:left="360"/>
        <w:rPr>
          <w:bCs/>
          <w:iCs/>
          <w:color w:val="002060"/>
          <w:lang w:val="sr-Cyrl-RS"/>
        </w:rPr>
      </w:pPr>
    </w:p>
    <w:p w:rsidR="00B42299" w:rsidRPr="00B124B9" w:rsidRDefault="00B42299" w:rsidP="00B42299">
      <w:pPr>
        <w:tabs>
          <w:tab w:val="left" w:pos="6028"/>
        </w:tabs>
        <w:autoSpaceDE w:val="0"/>
        <w:ind w:left="360"/>
        <w:rPr>
          <w:bCs/>
          <w:iCs/>
          <w:color w:val="002060"/>
          <w:lang w:val="sr-Cyrl-RS"/>
        </w:rPr>
      </w:pPr>
    </w:p>
    <w:p w:rsidR="00B42299" w:rsidRPr="00B124B9" w:rsidRDefault="00B42299" w:rsidP="00B42299">
      <w:pPr>
        <w:tabs>
          <w:tab w:val="left" w:pos="6028"/>
        </w:tabs>
        <w:autoSpaceDE w:val="0"/>
        <w:ind w:left="360"/>
        <w:rPr>
          <w:bCs/>
          <w:iCs/>
          <w:lang w:val="sr-Cyrl-RS"/>
        </w:rPr>
      </w:pPr>
      <w:r w:rsidRPr="00B124B9">
        <w:rPr>
          <w:bCs/>
          <w:iCs/>
          <w:lang w:val="sr-Cyrl-RS"/>
        </w:rPr>
        <w:t xml:space="preserve">          </w:t>
      </w:r>
      <w:r>
        <w:rPr>
          <w:bCs/>
          <w:iCs/>
          <w:lang w:val="sr-Cyrl-RS"/>
        </w:rPr>
        <w:t>Д</w:t>
      </w:r>
      <w:r w:rsidRPr="00B124B9">
        <w:rPr>
          <w:bCs/>
          <w:iCs/>
          <w:lang w:val="sr-Cyrl-RS"/>
        </w:rPr>
        <w:t xml:space="preserve">атум </w:t>
      </w:r>
      <w:r w:rsidRPr="00B124B9">
        <w:rPr>
          <w:bCs/>
          <w:iCs/>
          <w:lang w:val="sr-Cyrl-RS"/>
        </w:rPr>
        <w:tab/>
      </w:r>
      <w:r w:rsidRPr="00B124B9">
        <w:rPr>
          <w:bCs/>
          <w:iCs/>
          <w:lang w:val="sr-Cyrl-RS"/>
        </w:rPr>
        <w:tab/>
        <w:t xml:space="preserve">           Понуђач</w:t>
      </w:r>
    </w:p>
    <w:p w:rsidR="00B42299" w:rsidRPr="00B124B9" w:rsidRDefault="00B42299" w:rsidP="00B42299">
      <w:pPr>
        <w:tabs>
          <w:tab w:val="left" w:pos="6028"/>
        </w:tabs>
        <w:autoSpaceDE w:val="0"/>
        <w:ind w:left="360"/>
        <w:rPr>
          <w:bCs/>
          <w:iCs/>
          <w:lang w:val="sr-Cyrl-RS"/>
        </w:rPr>
      </w:pPr>
    </w:p>
    <w:p w:rsidR="00B42299" w:rsidRPr="00B124B9" w:rsidRDefault="00B42299" w:rsidP="00B42299">
      <w:pPr>
        <w:tabs>
          <w:tab w:val="left" w:pos="6028"/>
        </w:tabs>
        <w:autoSpaceDE w:val="0"/>
        <w:ind w:left="360"/>
        <w:rPr>
          <w:bCs/>
          <w:iCs/>
          <w:lang w:val="sr-Cyrl-RS"/>
        </w:rPr>
      </w:pPr>
      <w:r w:rsidRPr="00B124B9">
        <w:rPr>
          <w:bCs/>
          <w:iCs/>
          <w:lang w:val="sr-Cyrl-RS"/>
        </w:rPr>
        <w:t xml:space="preserve">________________                        М.П.           </w:t>
      </w:r>
      <w:r>
        <w:rPr>
          <w:bCs/>
          <w:iCs/>
          <w:lang w:val="sr-Cyrl-RS"/>
        </w:rPr>
        <w:t xml:space="preserve">             </w:t>
      </w:r>
      <w:r w:rsidRPr="00B124B9">
        <w:rPr>
          <w:bCs/>
          <w:iCs/>
          <w:lang w:val="sr-Cyrl-RS"/>
        </w:rPr>
        <w:t xml:space="preserve">        __________________</w:t>
      </w:r>
    </w:p>
    <w:p w:rsidR="00B42299" w:rsidRPr="00B124B9" w:rsidRDefault="00B42299" w:rsidP="00B42299">
      <w:pPr>
        <w:tabs>
          <w:tab w:val="left" w:pos="6028"/>
        </w:tabs>
        <w:autoSpaceDE w:val="0"/>
        <w:ind w:left="360"/>
        <w:rPr>
          <w:bCs/>
          <w:iCs/>
          <w:lang w:val="sr-Cyrl-RS"/>
        </w:rPr>
      </w:pPr>
    </w:p>
    <w:p w:rsidR="00B42299" w:rsidRDefault="00B42299" w:rsidP="00B42299">
      <w:pPr>
        <w:pStyle w:val="BodyText3"/>
        <w:spacing w:after="0"/>
        <w:jc w:val="center"/>
        <w:rPr>
          <w:sz w:val="24"/>
          <w:szCs w:val="24"/>
          <w:lang w:val="sr-Cyrl-RS"/>
        </w:rPr>
      </w:pPr>
    </w:p>
    <w:p w:rsidR="00B42299" w:rsidRDefault="00B42299" w:rsidP="00B42299">
      <w:pPr>
        <w:pStyle w:val="BodyText3"/>
        <w:spacing w:after="0"/>
        <w:jc w:val="center"/>
        <w:rPr>
          <w:sz w:val="24"/>
          <w:szCs w:val="24"/>
          <w:lang w:val="sr-Cyrl-RS"/>
        </w:rPr>
      </w:pPr>
    </w:p>
    <w:p w:rsidR="00B42299" w:rsidRDefault="00B42299" w:rsidP="00B42299">
      <w:pPr>
        <w:pStyle w:val="BodyText3"/>
        <w:spacing w:after="0"/>
        <w:jc w:val="center"/>
        <w:rPr>
          <w:sz w:val="24"/>
          <w:szCs w:val="24"/>
          <w:lang w:val="sr-Cyrl-RS"/>
        </w:rPr>
      </w:pPr>
    </w:p>
    <w:p w:rsidR="00B42299" w:rsidRPr="00B124B9" w:rsidRDefault="00B42299" w:rsidP="00B42299">
      <w:pPr>
        <w:pStyle w:val="BodyText3"/>
        <w:spacing w:after="0"/>
        <w:jc w:val="center"/>
        <w:rPr>
          <w:sz w:val="24"/>
          <w:szCs w:val="24"/>
          <w:lang w:val="sr-Cyrl-RS"/>
        </w:rPr>
      </w:pPr>
    </w:p>
    <w:p w:rsidR="00B42299" w:rsidRPr="00B124B9" w:rsidRDefault="00B42299" w:rsidP="00B42299">
      <w:pPr>
        <w:tabs>
          <w:tab w:val="left" w:pos="6028"/>
        </w:tabs>
        <w:autoSpaceDE w:val="0"/>
        <w:jc w:val="both"/>
        <w:rPr>
          <w:bCs/>
          <w:i/>
          <w:iCs/>
        </w:rPr>
      </w:pPr>
      <w:r w:rsidRPr="00B124B9">
        <w:rPr>
          <w:b/>
          <w:bCs/>
          <w:i/>
          <w:iCs/>
          <w:lang w:val="sr-Cyrl-RS"/>
        </w:rPr>
        <w:t xml:space="preserve">Напомена: </w:t>
      </w:r>
      <w:r w:rsidRPr="00B124B9">
        <w:rPr>
          <w:b/>
          <w:bCs/>
          <w:i/>
          <w:iCs/>
          <w:u w:val="single"/>
        </w:rPr>
        <w:t>Уколико понуду подноси група понуђача</w:t>
      </w:r>
      <w:r w:rsidRPr="00B124B9">
        <w:rPr>
          <w:b/>
          <w:bCs/>
          <w:i/>
          <w:iCs/>
          <w:u w:val="single"/>
          <w:lang w:val="sr-Cyrl-RS"/>
        </w:rPr>
        <w:t>,</w:t>
      </w:r>
      <w:r w:rsidRPr="00B124B9">
        <w:rPr>
          <w:bCs/>
          <w:i/>
          <w:iCs/>
          <w:lang w:val="sr-Cyrl-RS"/>
        </w:rPr>
        <w:t xml:space="preserve"> Изјава мора бити потписана од стране овлашћеног лица </w:t>
      </w:r>
      <w:r w:rsidRPr="00B124B9">
        <w:rPr>
          <w:bCs/>
          <w:i/>
          <w:iCs/>
        </w:rPr>
        <w:t>свак</w:t>
      </w:r>
      <w:r w:rsidRPr="00B124B9">
        <w:rPr>
          <w:bCs/>
          <w:i/>
          <w:iCs/>
          <w:lang w:val="sr-Cyrl-RS"/>
        </w:rPr>
        <w:t xml:space="preserve">ог </w:t>
      </w:r>
      <w:r w:rsidRPr="00B124B9">
        <w:rPr>
          <w:bCs/>
          <w:i/>
          <w:iCs/>
        </w:rPr>
        <w:t>понуђач</w:t>
      </w:r>
      <w:r w:rsidRPr="00B124B9">
        <w:rPr>
          <w:bCs/>
          <w:i/>
          <w:iCs/>
          <w:lang w:val="sr-Cyrl-RS"/>
        </w:rPr>
        <w:t>а</w:t>
      </w:r>
      <w:r w:rsidRPr="00B124B9">
        <w:rPr>
          <w:bCs/>
          <w:i/>
          <w:iCs/>
        </w:rPr>
        <w:t xml:space="preserve"> из групе понуђача</w:t>
      </w:r>
      <w:r w:rsidRPr="00B124B9">
        <w:rPr>
          <w:bCs/>
          <w:i/>
          <w:iCs/>
          <w:lang w:val="sr-Cyrl-RS"/>
        </w:rPr>
        <w:t xml:space="preserve"> и оверена печатом.</w:t>
      </w:r>
    </w:p>
    <w:p w:rsidR="00B42299" w:rsidRPr="00B124B9" w:rsidRDefault="00B42299" w:rsidP="00B42299">
      <w:pPr>
        <w:tabs>
          <w:tab w:val="left" w:pos="6028"/>
        </w:tabs>
        <w:autoSpaceDE w:val="0"/>
        <w:jc w:val="both"/>
        <w:rPr>
          <w:bCs/>
          <w:i/>
          <w:iCs/>
          <w:color w:val="FF0000"/>
        </w:rPr>
      </w:pPr>
    </w:p>
    <w:p w:rsidR="00B42299" w:rsidRDefault="00B42299" w:rsidP="00B42299">
      <w:pPr>
        <w:rPr>
          <w:lang w:val="sr-Cyrl-RS"/>
        </w:rPr>
      </w:pPr>
    </w:p>
    <w:p w:rsidR="00B42299" w:rsidRDefault="00B42299" w:rsidP="00B42299">
      <w:pPr>
        <w:rPr>
          <w:lang w:val="sr-Cyrl-RS"/>
        </w:rPr>
      </w:pPr>
    </w:p>
    <w:p w:rsidR="00B42299" w:rsidRDefault="00B42299" w:rsidP="00B42299">
      <w:pPr>
        <w:rPr>
          <w:lang w:val="sr-Cyrl-RS"/>
        </w:rPr>
      </w:pPr>
    </w:p>
    <w:p w:rsidR="00B42299" w:rsidRPr="00374DA1" w:rsidRDefault="00B42299" w:rsidP="00B42299">
      <w:pPr>
        <w:rPr>
          <w:lang w:val="sr-Cyrl-RS"/>
        </w:rPr>
      </w:pPr>
    </w:p>
    <w:p w:rsidR="00B42299" w:rsidRDefault="00B42299" w:rsidP="00B42299">
      <w:pPr>
        <w:rPr>
          <w:lang w:val="sr-Cyrl-RS"/>
        </w:rPr>
      </w:pPr>
    </w:p>
    <w:p w:rsidR="00B42299" w:rsidRDefault="00B42299" w:rsidP="00B42299">
      <w:pPr>
        <w:rPr>
          <w:lang w:val="sr-Cyrl-RS"/>
        </w:rPr>
      </w:pPr>
    </w:p>
    <w:p w:rsidR="00B42299" w:rsidRDefault="00B42299" w:rsidP="00B42299">
      <w:pPr>
        <w:rPr>
          <w:lang w:val="sr-Cyrl-RS"/>
        </w:rPr>
      </w:pPr>
    </w:p>
    <w:p w:rsidR="00B42299" w:rsidRDefault="00B42299" w:rsidP="00B42299">
      <w:pPr>
        <w:rPr>
          <w:lang w:val="sr-Cyrl-RS"/>
        </w:rPr>
      </w:pPr>
    </w:p>
    <w:p w:rsidR="00B42299" w:rsidRDefault="00B42299" w:rsidP="00B42299">
      <w:pPr>
        <w:rPr>
          <w:lang w:val="sr-Cyrl-RS"/>
        </w:rPr>
      </w:pPr>
    </w:p>
    <w:p w:rsidR="00B42299" w:rsidRDefault="00B42299" w:rsidP="00B42299">
      <w:pPr>
        <w:rPr>
          <w:lang w:val="sr-Cyrl-RS"/>
        </w:rPr>
      </w:pPr>
    </w:p>
    <w:p w:rsidR="00B42299" w:rsidRDefault="00B42299" w:rsidP="00B42299">
      <w:pPr>
        <w:rPr>
          <w:lang w:val="sr-Cyrl-RS"/>
        </w:rPr>
      </w:pPr>
    </w:p>
    <w:p w:rsidR="00B42299" w:rsidRDefault="00B42299" w:rsidP="00B42299">
      <w:pPr>
        <w:rPr>
          <w:lang w:val="sr-Cyrl-RS"/>
        </w:rPr>
      </w:pPr>
    </w:p>
    <w:p w:rsidR="00B42299" w:rsidRDefault="00B42299" w:rsidP="00B42299">
      <w:pPr>
        <w:rPr>
          <w:lang w:val="sr-Cyrl-RS"/>
        </w:rPr>
      </w:pPr>
    </w:p>
    <w:p w:rsidR="00B42299" w:rsidRDefault="00B42299" w:rsidP="00B42299">
      <w:pPr>
        <w:rPr>
          <w:lang w:val="sr-Cyrl-RS"/>
        </w:rPr>
      </w:pPr>
    </w:p>
    <w:p w:rsidR="00B42299" w:rsidRDefault="00B42299" w:rsidP="00B42299">
      <w:pPr>
        <w:rPr>
          <w:lang w:val="sr-Cyrl-RS"/>
        </w:rPr>
      </w:pPr>
    </w:p>
    <w:p w:rsidR="00B42299" w:rsidRDefault="00B42299" w:rsidP="00B42299">
      <w:pPr>
        <w:rPr>
          <w:lang w:val="sr-Cyrl-RS"/>
        </w:rPr>
      </w:pPr>
    </w:p>
    <w:sectPr w:rsidR="00B42299" w:rsidSect="00656A36">
      <w:footerReference w:type="default" r:id="rId10"/>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F54" w:rsidRDefault="000B6F54">
      <w:r>
        <w:separator/>
      </w:r>
    </w:p>
  </w:endnote>
  <w:endnote w:type="continuationSeparator" w:id="0">
    <w:p w:rsidR="000B6F54" w:rsidRDefault="000B6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Dutch-Roman">
    <w:altName w:val="Times New Roman"/>
    <w:charset w:val="00"/>
    <w:family w:val="auto"/>
    <w:pitch w:val="variable"/>
    <w:sig w:usb0="00000001"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634290"/>
      <w:docPartObj>
        <w:docPartGallery w:val="Page Numbers (Bottom of Page)"/>
        <w:docPartUnique/>
      </w:docPartObj>
    </w:sdtPr>
    <w:sdtEndPr/>
    <w:sdtContent>
      <w:sdt>
        <w:sdtPr>
          <w:id w:val="98381352"/>
          <w:docPartObj>
            <w:docPartGallery w:val="Page Numbers (Top of Page)"/>
            <w:docPartUnique/>
          </w:docPartObj>
        </w:sdtPr>
        <w:sdtEndPr/>
        <w:sdtContent>
          <w:p w:rsidR="000B6F54" w:rsidRDefault="000B6F54" w:rsidP="00273A02">
            <w:pPr>
              <w:pStyle w:val="Footer"/>
              <w:jc w:val="right"/>
            </w:pPr>
            <w:r>
              <w:t xml:space="preserve">Strana </w:t>
            </w:r>
            <w:r>
              <w:rPr>
                <w:b/>
                <w:bCs/>
              </w:rPr>
              <w:fldChar w:fldCharType="begin"/>
            </w:r>
            <w:r>
              <w:rPr>
                <w:b/>
                <w:bCs/>
              </w:rPr>
              <w:instrText xml:space="preserve"> PAGE </w:instrText>
            </w:r>
            <w:r>
              <w:rPr>
                <w:b/>
                <w:bCs/>
              </w:rPr>
              <w:fldChar w:fldCharType="separate"/>
            </w:r>
            <w:r w:rsidR="00636BBF">
              <w:rPr>
                <w:b/>
                <w:bCs/>
                <w:noProof/>
              </w:rPr>
              <w:t>6</w:t>
            </w:r>
            <w:r>
              <w:rPr>
                <w:b/>
                <w:bCs/>
              </w:rPr>
              <w:fldChar w:fldCharType="end"/>
            </w:r>
            <w:r>
              <w:t xml:space="preserve"> od </w:t>
            </w:r>
            <w:r>
              <w:rPr>
                <w:b/>
                <w:bCs/>
              </w:rPr>
              <w:fldChar w:fldCharType="begin"/>
            </w:r>
            <w:r>
              <w:rPr>
                <w:b/>
                <w:bCs/>
              </w:rPr>
              <w:instrText xml:space="preserve"> NUMPAGES  </w:instrText>
            </w:r>
            <w:r>
              <w:rPr>
                <w:b/>
                <w:bCs/>
              </w:rPr>
              <w:fldChar w:fldCharType="separate"/>
            </w:r>
            <w:r w:rsidR="00636BBF">
              <w:rPr>
                <w:b/>
                <w:bCs/>
                <w:noProof/>
              </w:rPr>
              <w:t>30</w:t>
            </w:r>
            <w:r>
              <w:rPr>
                <w:b/>
                <w:bCs/>
              </w:rPr>
              <w:fldChar w:fldCharType="end"/>
            </w:r>
          </w:p>
        </w:sdtContent>
      </w:sdt>
    </w:sdtContent>
  </w:sdt>
  <w:p w:rsidR="000B6F54" w:rsidRDefault="000B6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F54" w:rsidRDefault="000B6F54">
      <w:r>
        <w:separator/>
      </w:r>
    </w:p>
  </w:footnote>
  <w:footnote w:type="continuationSeparator" w:id="0">
    <w:p w:rsidR="000B6F54" w:rsidRDefault="000B6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pStyle w:val="Heading5"/>
      <w:suff w:val="nothing"/>
      <w:lvlText w:val=""/>
      <w:lvlJc w:val="left"/>
      <w:pPr>
        <w:tabs>
          <w:tab w:val="num" w:pos="0"/>
        </w:tabs>
        <w:ind w:left="1008" w:hanging="1008"/>
      </w:pPr>
      <w:rPr>
        <w:rFonts w:cs="Times New Roman"/>
      </w:rPr>
    </w:lvl>
    <w:lvl w:ilvl="5">
      <w:start w:val="1"/>
      <w:numFmt w:val="none"/>
      <w:pStyle w:val="Heading6"/>
      <w:suff w:val="nothing"/>
      <w:lvlText w:val=""/>
      <w:lvlJc w:val="left"/>
      <w:pPr>
        <w:tabs>
          <w:tab w:val="num" w:pos="0"/>
        </w:tabs>
        <w:ind w:left="1152" w:hanging="1152"/>
      </w:pPr>
      <w:rPr>
        <w:rFonts w:cs="Times New Roman"/>
      </w:rPr>
    </w:lvl>
    <w:lvl w:ilvl="6">
      <w:start w:val="1"/>
      <w:numFmt w:val="none"/>
      <w:pStyle w:val="Heading7"/>
      <w:suff w:val="nothing"/>
      <w:lvlText w:val=""/>
      <w:lvlJc w:val="left"/>
      <w:pPr>
        <w:tabs>
          <w:tab w:val="num" w:pos="0"/>
        </w:tabs>
        <w:ind w:left="1296" w:hanging="1296"/>
      </w:pPr>
      <w:rPr>
        <w:rFonts w:cs="Times New Roman"/>
      </w:rPr>
    </w:lvl>
    <w:lvl w:ilvl="7">
      <w:start w:val="1"/>
      <w:numFmt w:val="none"/>
      <w:pStyle w:val="Heading8"/>
      <w:suff w:val="nothing"/>
      <w:lvlText w:val=""/>
      <w:lvlJc w:val="left"/>
      <w:pPr>
        <w:tabs>
          <w:tab w:val="num" w:pos="0"/>
        </w:tabs>
        <w:ind w:left="1440" w:hanging="1440"/>
      </w:pPr>
      <w:rPr>
        <w:rFonts w:cs="Times New Roman"/>
      </w:rPr>
    </w:lvl>
    <w:lvl w:ilvl="8">
      <w:start w:val="1"/>
      <w:numFmt w:val="none"/>
      <w:pStyle w:val="Heading9"/>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2">
    <w:nsid w:val="00000003"/>
    <w:multiLevelType w:val="multilevel"/>
    <w:tmpl w:val="61C66854"/>
    <w:name w:val="WW8Num3"/>
    <w:lvl w:ilvl="0">
      <w:start w:val="1"/>
      <w:numFmt w:val="decimal"/>
      <w:lvlText w:val="%1."/>
      <w:lvlJc w:val="left"/>
      <w:pPr>
        <w:tabs>
          <w:tab w:val="num" w:pos="0"/>
        </w:tabs>
        <w:ind w:left="720" w:hanging="360"/>
      </w:pPr>
      <w:rPr>
        <w:rFonts w:cs="Times New Roman"/>
        <w:b/>
        <w:color w:val="auto"/>
      </w:rPr>
    </w:lvl>
    <w:lvl w:ilvl="1">
      <w:start w:val="1"/>
      <w:numFmt w:val="decimal"/>
      <w:lvlText w:val="%1.%2."/>
      <w:lvlJc w:val="left"/>
      <w:pPr>
        <w:tabs>
          <w:tab w:val="num" w:pos="0"/>
        </w:tabs>
        <w:ind w:left="1350" w:hanging="720"/>
      </w:pPr>
      <w:rPr>
        <w:rFonts w:cs="Times New Roman"/>
        <w:b/>
        <w:i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3">
    <w:nsid w:val="00000004"/>
    <w:multiLevelType w:val="multilevel"/>
    <w:tmpl w:val="481CA832"/>
    <w:name w:val="WW8Num4"/>
    <w:lvl w:ilvl="0">
      <w:start w:val="1"/>
      <w:numFmt w:val="decimal"/>
      <w:lvlText w:val="%1)"/>
      <w:lvlJc w:val="left"/>
      <w:pPr>
        <w:tabs>
          <w:tab w:val="num" w:pos="350"/>
        </w:tabs>
        <w:ind w:left="1070" w:hanging="360"/>
      </w:pPr>
      <w:rPr>
        <w:rFonts w:cs="Arial"/>
        <w:b w:val="0"/>
        <w:i w:val="0"/>
        <w:sz w:val="24"/>
      </w:rPr>
    </w:lvl>
    <w:lvl w:ilvl="1">
      <w:start w:val="1"/>
      <w:numFmt w:val="bullet"/>
      <w:lvlText w:val="o"/>
      <w:lvlJc w:val="left"/>
      <w:pPr>
        <w:tabs>
          <w:tab w:val="num" w:pos="219"/>
        </w:tabs>
        <w:ind w:left="1659" w:hanging="360"/>
      </w:pPr>
      <w:rPr>
        <w:rFonts w:ascii="Courier New" w:hAnsi="Courier New"/>
      </w:rPr>
    </w:lvl>
    <w:lvl w:ilvl="2">
      <w:start w:val="1"/>
      <w:numFmt w:val="bullet"/>
      <w:lvlText w:val=""/>
      <w:lvlJc w:val="left"/>
      <w:pPr>
        <w:tabs>
          <w:tab w:val="num" w:pos="219"/>
        </w:tabs>
        <w:ind w:left="2379" w:hanging="360"/>
      </w:pPr>
      <w:rPr>
        <w:rFonts w:ascii="Wingdings" w:hAnsi="Wingdings"/>
      </w:rPr>
    </w:lvl>
    <w:lvl w:ilvl="3">
      <w:start w:val="1"/>
      <w:numFmt w:val="bullet"/>
      <w:lvlText w:val=""/>
      <w:lvlJc w:val="left"/>
      <w:pPr>
        <w:tabs>
          <w:tab w:val="num" w:pos="219"/>
        </w:tabs>
        <w:ind w:left="3099" w:hanging="360"/>
      </w:pPr>
      <w:rPr>
        <w:rFonts w:ascii="Symbol" w:hAnsi="Symbol"/>
      </w:rPr>
    </w:lvl>
    <w:lvl w:ilvl="4">
      <w:start w:val="1"/>
      <w:numFmt w:val="bullet"/>
      <w:lvlText w:val="o"/>
      <w:lvlJc w:val="left"/>
      <w:pPr>
        <w:tabs>
          <w:tab w:val="num" w:pos="219"/>
        </w:tabs>
        <w:ind w:left="3819" w:hanging="360"/>
      </w:pPr>
      <w:rPr>
        <w:rFonts w:ascii="Courier New" w:hAnsi="Courier New"/>
      </w:rPr>
    </w:lvl>
    <w:lvl w:ilvl="5">
      <w:start w:val="1"/>
      <w:numFmt w:val="bullet"/>
      <w:lvlText w:val=""/>
      <w:lvlJc w:val="left"/>
      <w:pPr>
        <w:tabs>
          <w:tab w:val="num" w:pos="219"/>
        </w:tabs>
        <w:ind w:left="4539" w:hanging="360"/>
      </w:pPr>
      <w:rPr>
        <w:rFonts w:ascii="Wingdings" w:hAnsi="Wingdings"/>
      </w:rPr>
    </w:lvl>
    <w:lvl w:ilvl="6">
      <w:start w:val="1"/>
      <w:numFmt w:val="bullet"/>
      <w:lvlText w:val=""/>
      <w:lvlJc w:val="left"/>
      <w:pPr>
        <w:tabs>
          <w:tab w:val="num" w:pos="219"/>
        </w:tabs>
        <w:ind w:left="5259" w:hanging="360"/>
      </w:pPr>
      <w:rPr>
        <w:rFonts w:ascii="Symbol" w:hAnsi="Symbol"/>
      </w:rPr>
    </w:lvl>
    <w:lvl w:ilvl="7">
      <w:start w:val="1"/>
      <w:numFmt w:val="bullet"/>
      <w:lvlText w:val="o"/>
      <w:lvlJc w:val="left"/>
      <w:pPr>
        <w:tabs>
          <w:tab w:val="num" w:pos="219"/>
        </w:tabs>
        <w:ind w:left="5979" w:hanging="360"/>
      </w:pPr>
      <w:rPr>
        <w:rFonts w:ascii="Courier New" w:hAnsi="Courier New"/>
      </w:rPr>
    </w:lvl>
    <w:lvl w:ilvl="8">
      <w:start w:val="1"/>
      <w:numFmt w:val="bullet"/>
      <w:lvlText w:val=""/>
      <w:lvlJc w:val="left"/>
      <w:pPr>
        <w:tabs>
          <w:tab w:val="num" w:pos="219"/>
        </w:tabs>
        <w:ind w:left="6699" w:hanging="360"/>
      </w:pPr>
      <w:rPr>
        <w:rFonts w:ascii="Wingdings" w:hAnsi="Wingdings"/>
      </w:rPr>
    </w:lvl>
  </w:abstractNum>
  <w:abstractNum w:abstractNumId="4">
    <w:nsid w:val="00000005"/>
    <w:multiLevelType w:val="multilevel"/>
    <w:tmpl w:val="6A76AD20"/>
    <w:name w:val="WW8Num5"/>
    <w:lvl w:ilvl="0">
      <w:start w:val="1"/>
      <w:numFmt w:val="bullet"/>
      <w:lvlText w:val=""/>
      <w:lvlJc w:val="left"/>
      <w:pPr>
        <w:tabs>
          <w:tab w:val="num" w:pos="-360"/>
        </w:tabs>
        <w:ind w:left="360" w:hanging="360"/>
      </w:pPr>
      <w:rPr>
        <w:rFonts w:ascii="Symbol" w:hAnsi="Symbol"/>
        <w:b w:val="0"/>
        <w:i w:val="0"/>
        <w:color w:val="auto"/>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218"/>
        </w:tabs>
        <w:ind w:left="502" w:hanging="360"/>
      </w:pPr>
      <w:rPr>
        <w:rFonts w:ascii="Symbol" w:hAnsi="Symbol"/>
      </w:rPr>
    </w:lvl>
    <w:lvl w:ilvl="1">
      <w:start w:val="1"/>
      <w:numFmt w:val="bullet"/>
      <w:lvlText w:val="o"/>
      <w:lvlJc w:val="left"/>
      <w:pPr>
        <w:tabs>
          <w:tab w:val="num" w:pos="-218"/>
        </w:tabs>
        <w:ind w:left="1222" w:hanging="360"/>
      </w:pPr>
      <w:rPr>
        <w:rFonts w:ascii="Courier New" w:hAnsi="Courier New"/>
      </w:rPr>
    </w:lvl>
    <w:lvl w:ilvl="2">
      <w:start w:val="1"/>
      <w:numFmt w:val="bullet"/>
      <w:lvlText w:val=""/>
      <w:lvlJc w:val="left"/>
      <w:pPr>
        <w:tabs>
          <w:tab w:val="num" w:pos="-218"/>
        </w:tabs>
        <w:ind w:left="1942" w:hanging="360"/>
      </w:pPr>
      <w:rPr>
        <w:rFonts w:ascii="Wingdings" w:hAnsi="Wingdings"/>
      </w:rPr>
    </w:lvl>
    <w:lvl w:ilvl="3">
      <w:start w:val="1"/>
      <w:numFmt w:val="bullet"/>
      <w:lvlText w:val=""/>
      <w:lvlJc w:val="left"/>
      <w:pPr>
        <w:tabs>
          <w:tab w:val="num" w:pos="-218"/>
        </w:tabs>
        <w:ind w:left="2662" w:hanging="360"/>
      </w:pPr>
      <w:rPr>
        <w:rFonts w:ascii="Symbol" w:hAnsi="Symbol"/>
      </w:rPr>
    </w:lvl>
    <w:lvl w:ilvl="4">
      <w:start w:val="1"/>
      <w:numFmt w:val="bullet"/>
      <w:lvlText w:val="o"/>
      <w:lvlJc w:val="left"/>
      <w:pPr>
        <w:tabs>
          <w:tab w:val="num" w:pos="-218"/>
        </w:tabs>
        <w:ind w:left="3382" w:hanging="360"/>
      </w:pPr>
      <w:rPr>
        <w:rFonts w:ascii="Courier New" w:hAnsi="Courier New"/>
      </w:rPr>
    </w:lvl>
    <w:lvl w:ilvl="5">
      <w:start w:val="1"/>
      <w:numFmt w:val="bullet"/>
      <w:lvlText w:val=""/>
      <w:lvlJc w:val="left"/>
      <w:pPr>
        <w:tabs>
          <w:tab w:val="num" w:pos="-218"/>
        </w:tabs>
        <w:ind w:left="4102" w:hanging="360"/>
      </w:pPr>
      <w:rPr>
        <w:rFonts w:ascii="Wingdings" w:hAnsi="Wingdings"/>
      </w:rPr>
    </w:lvl>
    <w:lvl w:ilvl="6">
      <w:start w:val="1"/>
      <w:numFmt w:val="bullet"/>
      <w:lvlText w:val=""/>
      <w:lvlJc w:val="left"/>
      <w:pPr>
        <w:tabs>
          <w:tab w:val="num" w:pos="-218"/>
        </w:tabs>
        <w:ind w:left="4822" w:hanging="360"/>
      </w:pPr>
      <w:rPr>
        <w:rFonts w:ascii="Symbol" w:hAnsi="Symbol"/>
      </w:rPr>
    </w:lvl>
    <w:lvl w:ilvl="7">
      <w:start w:val="1"/>
      <w:numFmt w:val="bullet"/>
      <w:lvlText w:val="o"/>
      <w:lvlJc w:val="left"/>
      <w:pPr>
        <w:tabs>
          <w:tab w:val="num" w:pos="-218"/>
        </w:tabs>
        <w:ind w:left="5542" w:hanging="360"/>
      </w:pPr>
      <w:rPr>
        <w:rFonts w:ascii="Courier New" w:hAnsi="Courier New"/>
      </w:rPr>
    </w:lvl>
    <w:lvl w:ilvl="8">
      <w:start w:val="1"/>
      <w:numFmt w:val="bullet"/>
      <w:lvlText w:val=""/>
      <w:lvlJc w:val="left"/>
      <w:pPr>
        <w:tabs>
          <w:tab w:val="num" w:pos="-218"/>
        </w:tabs>
        <w:ind w:left="6262" w:hanging="360"/>
      </w:pPr>
      <w:rPr>
        <w:rFonts w:ascii="Wingdings" w:hAnsi="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singleLevel"/>
    <w:tmpl w:val="5E3234D8"/>
    <w:name w:val="WW8Num11"/>
    <w:lvl w:ilvl="0">
      <w:start w:val="1"/>
      <w:numFmt w:val="decimal"/>
      <w:lvlText w:val="%1)"/>
      <w:lvlJc w:val="left"/>
      <w:pPr>
        <w:tabs>
          <w:tab w:val="num" w:pos="-73"/>
        </w:tabs>
        <w:ind w:left="1637" w:hanging="360"/>
      </w:pPr>
      <w:rPr>
        <w:rFonts w:cs="Times New Roman"/>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rFonts w:cs="Times New Roman"/>
        <w:b/>
      </w:rPr>
    </w:lvl>
  </w:abstractNum>
  <w:abstractNum w:abstractNumId="12">
    <w:nsid w:val="0000000D"/>
    <w:multiLevelType w:val="singleLevel"/>
    <w:tmpl w:val="2A1035CC"/>
    <w:name w:val="WW8Num13"/>
    <w:lvl w:ilvl="0">
      <w:start w:val="1"/>
      <w:numFmt w:val="decimal"/>
      <w:lvlText w:val="%1)"/>
      <w:lvlJc w:val="left"/>
      <w:pPr>
        <w:tabs>
          <w:tab w:val="num" w:pos="68"/>
        </w:tabs>
        <w:ind w:left="1778" w:hanging="360"/>
      </w:pPr>
      <w:rPr>
        <w:rFonts w:cs="Times New Roman"/>
        <w:b/>
        <w:i/>
      </w:rPr>
    </w:lvl>
  </w:abstractNum>
  <w:abstractNum w:abstractNumId="13">
    <w:nsid w:val="0E6741FB"/>
    <w:multiLevelType w:val="hybridMultilevel"/>
    <w:tmpl w:val="B7C46E3E"/>
    <w:lvl w:ilvl="0" w:tplc="F3FCBF84">
      <w:start w:val="1"/>
      <w:numFmt w:val="bullet"/>
      <w:lvlText w:val="-"/>
      <w:lvlJc w:val="left"/>
      <w:pPr>
        <w:ind w:left="-180" w:hanging="360"/>
      </w:pPr>
      <w:rPr>
        <w:rFonts w:ascii="Times New Roman" w:eastAsia="Times New Roman" w:hAnsi="Times New Roman" w:cs="Times New Roman" w:hint="default"/>
      </w:rPr>
    </w:lvl>
    <w:lvl w:ilvl="1" w:tplc="241A0003" w:tentative="1">
      <w:start w:val="1"/>
      <w:numFmt w:val="bullet"/>
      <w:lvlText w:val="o"/>
      <w:lvlJc w:val="left"/>
      <w:pPr>
        <w:ind w:left="540" w:hanging="360"/>
      </w:pPr>
      <w:rPr>
        <w:rFonts w:ascii="Courier New" w:hAnsi="Courier New" w:cs="Courier New" w:hint="default"/>
      </w:rPr>
    </w:lvl>
    <w:lvl w:ilvl="2" w:tplc="241A0005" w:tentative="1">
      <w:start w:val="1"/>
      <w:numFmt w:val="bullet"/>
      <w:lvlText w:val=""/>
      <w:lvlJc w:val="left"/>
      <w:pPr>
        <w:ind w:left="1260" w:hanging="360"/>
      </w:pPr>
      <w:rPr>
        <w:rFonts w:ascii="Wingdings" w:hAnsi="Wingdings" w:hint="default"/>
      </w:rPr>
    </w:lvl>
    <w:lvl w:ilvl="3" w:tplc="241A0001" w:tentative="1">
      <w:start w:val="1"/>
      <w:numFmt w:val="bullet"/>
      <w:lvlText w:val=""/>
      <w:lvlJc w:val="left"/>
      <w:pPr>
        <w:ind w:left="1980" w:hanging="360"/>
      </w:pPr>
      <w:rPr>
        <w:rFonts w:ascii="Symbol" w:hAnsi="Symbol" w:hint="default"/>
      </w:rPr>
    </w:lvl>
    <w:lvl w:ilvl="4" w:tplc="241A0003" w:tentative="1">
      <w:start w:val="1"/>
      <w:numFmt w:val="bullet"/>
      <w:lvlText w:val="o"/>
      <w:lvlJc w:val="left"/>
      <w:pPr>
        <w:ind w:left="2700" w:hanging="360"/>
      </w:pPr>
      <w:rPr>
        <w:rFonts w:ascii="Courier New" w:hAnsi="Courier New" w:cs="Courier New" w:hint="default"/>
      </w:rPr>
    </w:lvl>
    <w:lvl w:ilvl="5" w:tplc="241A0005" w:tentative="1">
      <w:start w:val="1"/>
      <w:numFmt w:val="bullet"/>
      <w:lvlText w:val=""/>
      <w:lvlJc w:val="left"/>
      <w:pPr>
        <w:ind w:left="3420" w:hanging="360"/>
      </w:pPr>
      <w:rPr>
        <w:rFonts w:ascii="Wingdings" w:hAnsi="Wingdings" w:hint="default"/>
      </w:rPr>
    </w:lvl>
    <w:lvl w:ilvl="6" w:tplc="241A0001" w:tentative="1">
      <w:start w:val="1"/>
      <w:numFmt w:val="bullet"/>
      <w:lvlText w:val=""/>
      <w:lvlJc w:val="left"/>
      <w:pPr>
        <w:ind w:left="4140" w:hanging="360"/>
      </w:pPr>
      <w:rPr>
        <w:rFonts w:ascii="Symbol" w:hAnsi="Symbol" w:hint="default"/>
      </w:rPr>
    </w:lvl>
    <w:lvl w:ilvl="7" w:tplc="241A0003" w:tentative="1">
      <w:start w:val="1"/>
      <w:numFmt w:val="bullet"/>
      <w:lvlText w:val="o"/>
      <w:lvlJc w:val="left"/>
      <w:pPr>
        <w:ind w:left="4860" w:hanging="360"/>
      </w:pPr>
      <w:rPr>
        <w:rFonts w:ascii="Courier New" w:hAnsi="Courier New" w:cs="Courier New" w:hint="default"/>
      </w:rPr>
    </w:lvl>
    <w:lvl w:ilvl="8" w:tplc="241A0005" w:tentative="1">
      <w:start w:val="1"/>
      <w:numFmt w:val="bullet"/>
      <w:lvlText w:val=""/>
      <w:lvlJc w:val="left"/>
      <w:pPr>
        <w:ind w:left="5580" w:hanging="360"/>
      </w:pPr>
      <w:rPr>
        <w:rFonts w:ascii="Wingdings" w:hAnsi="Wingdings" w:hint="default"/>
      </w:rPr>
    </w:lvl>
  </w:abstractNum>
  <w:abstractNum w:abstractNumId="14">
    <w:nsid w:val="115F1FA0"/>
    <w:multiLevelType w:val="hybridMultilevel"/>
    <w:tmpl w:val="B70481C0"/>
    <w:lvl w:ilvl="0" w:tplc="0060CE0C">
      <w:start w:val="3"/>
      <w:numFmt w:val="decimal"/>
      <w:lvlText w:val="%1)"/>
      <w:lvlJc w:val="left"/>
      <w:pPr>
        <w:ind w:left="928" w:hanging="360"/>
      </w:pPr>
      <w:rPr>
        <w:rFonts w:hint="default"/>
        <w:b/>
      </w:rPr>
    </w:lvl>
    <w:lvl w:ilvl="1" w:tplc="241A0019" w:tentative="1">
      <w:start w:val="1"/>
      <w:numFmt w:val="lowerLetter"/>
      <w:lvlText w:val="%2."/>
      <w:lvlJc w:val="left"/>
      <w:pPr>
        <w:ind w:left="1648" w:hanging="360"/>
      </w:pPr>
    </w:lvl>
    <w:lvl w:ilvl="2" w:tplc="241A001B" w:tentative="1">
      <w:start w:val="1"/>
      <w:numFmt w:val="lowerRoman"/>
      <w:lvlText w:val="%3."/>
      <w:lvlJc w:val="right"/>
      <w:pPr>
        <w:ind w:left="2368" w:hanging="180"/>
      </w:pPr>
    </w:lvl>
    <w:lvl w:ilvl="3" w:tplc="241A000F" w:tentative="1">
      <w:start w:val="1"/>
      <w:numFmt w:val="decimal"/>
      <w:lvlText w:val="%4."/>
      <w:lvlJc w:val="left"/>
      <w:pPr>
        <w:ind w:left="3088" w:hanging="360"/>
      </w:pPr>
    </w:lvl>
    <w:lvl w:ilvl="4" w:tplc="241A0019" w:tentative="1">
      <w:start w:val="1"/>
      <w:numFmt w:val="lowerLetter"/>
      <w:lvlText w:val="%5."/>
      <w:lvlJc w:val="left"/>
      <w:pPr>
        <w:ind w:left="3808" w:hanging="360"/>
      </w:pPr>
    </w:lvl>
    <w:lvl w:ilvl="5" w:tplc="241A001B" w:tentative="1">
      <w:start w:val="1"/>
      <w:numFmt w:val="lowerRoman"/>
      <w:lvlText w:val="%6."/>
      <w:lvlJc w:val="right"/>
      <w:pPr>
        <w:ind w:left="4528" w:hanging="180"/>
      </w:pPr>
    </w:lvl>
    <w:lvl w:ilvl="6" w:tplc="241A000F" w:tentative="1">
      <w:start w:val="1"/>
      <w:numFmt w:val="decimal"/>
      <w:lvlText w:val="%7."/>
      <w:lvlJc w:val="left"/>
      <w:pPr>
        <w:ind w:left="5248" w:hanging="360"/>
      </w:pPr>
    </w:lvl>
    <w:lvl w:ilvl="7" w:tplc="241A0019" w:tentative="1">
      <w:start w:val="1"/>
      <w:numFmt w:val="lowerLetter"/>
      <w:lvlText w:val="%8."/>
      <w:lvlJc w:val="left"/>
      <w:pPr>
        <w:ind w:left="5968" w:hanging="360"/>
      </w:pPr>
    </w:lvl>
    <w:lvl w:ilvl="8" w:tplc="241A001B" w:tentative="1">
      <w:start w:val="1"/>
      <w:numFmt w:val="lowerRoman"/>
      <w:lvlText w:val="%9."/>
      <w:lvlJc w:val="right"/>
      <w:pPr>
        <w:ind w:left="6688" w:hanging="180"/>
      </w:pPr>
    </w:lvl>
  </w:abstractNum>
  <w:abstractNum w:abstractNumId="15">
    <w:nsid w:val="39676E8C"/>
    <w:multiLevelType w:val="hybridMultilevel"/>
    <w:tmpl w:val="061E2C9C"/>
    <w:lvl w:ilvl="0" w:tplc="50A2E904">
      <w:start w:val="1"/>
      <w:numFmt w:val="bullet"/>
      <w:lvlText w:val="-"/>
      <w:lvlJc w:val="left"/>
      <w:pPr>
        <w:ind w:left="-180" w:hanging="360"/>
      </w:pPr>
      <w:rPr>
        <w:rFonts w:ascii="Times New Roman" w:eastAsia="Times New Roman" w:hAnsi="Times New Roman" w:cs="Times New Roman" w:hint="default"/>
      </w:rPr>
    </w:lvl>
    <w:lvl w:ilvl="1" w:tplc="241A0003">
      <w:start w:val="1"/>
      <w:numFmt w:val="bullet"/>
      <w:lvlText w:val="o"/>
      <w:lvlJc w:val="left"/>
      <w:pPr>
        <w:ind w:left="540" w:hanging="360"/>
      </w:pPr>
      <w:rPr>
        <w:rFonts w:ascii="Courier New" w:hAnsi="Courier New" w:cs="Courier New" w:hint="default"/>
      </w:rPr>
    </w:lvl>
    <w:lvl w:ilvl="2" w:tplc="241A0005">
      <w:start w:val="1"/>
      <w:numFmt w:val="bullet"/>
      <w:lvlText w:val=""/>
      <w:lvlJc w:val="left"/>
      <w:pPr>
        <w:ind w:left="1260" w:hanging="360"/>
      </w:pPr>
      <w:rPr>
        <w:rFonts w:ascii="Wingdings" w:hAnsi="Wingdings" w:hint="default"/>
      </w:rPr>
    </w:lvl>
    <w:lvl w:ilvl="3" w:tplc="241A0001" w:tentative="1">
      <w:start w:val="1"/>
      <w:numFmt w:val="bullet"/>
      <w:lvlText w:val=""/>
      <w:lvlJc w:val="left"/>
      <w:pPr>
        <w:ind w:left="1980" w:hanging="360"/>
      </w:pPr>
      <w:rPr>
        <w:rFonts w:ascii="Symbol" w:hAnsi="Symbol" w:hint="default"/>
      </w:rPr>
    </w:lvl>
    <w:lvl w:ilvl="4" w:tplc="241A0003" w:tentative="1">
      <w:start w:val="1"/>
      <w:numFmt w:val="bullet"/>
      <w:lvlText w:val="o"/>
      <w:lvlJc w:val="left"/>
      <w:pPr>
        <w:ind w:left="2700" w:hanging="360"/>
      </w:pPr>
      <w:rPr>
        <w:rFonts w:ascii="Courier New" w:hAnsi="Courier New" w:cs="Courier New" w:hint="default"/>
      </w:rPr>
    </w:lvl>
    <w:lvl w:ilvl="5" w:tplc="241A0005" w:tentative="1">
      <w:start w:val="1"/>
      <w:numFmt w:val="bullet"/>
      <w:lvlText w:val=""/>
      <w:lvlJc w:val="left"/>
      <w:pPr>
        <w:ind w:left="3420" w:hanging="360"/>
      </w:pPr>
      <w:rPr>
        <w:rFonts w:ascii="Wingdings" w:hAnsi="Wingdings" w:hint="default"/>
      </w:rPr>
    </w:lvl>
    <w:lvl w:ilvl="6" w:tplc="241A0001" w:tentative="1">
      <w:start w:val="1"/>
      <w:numFmt w:val="bullet"/>
      <w:lvlText w:val=""/>
      <w:lvlJc w:val="left"/>
      <w:pPr>
        <w:ind w:left="4140" w:hanging="360"/>
      </w:pPr>
      <w:rPr>
        <w:rFonts w:ascii="Symbol" w:hAnsi="Symbol" w:hint="default"/>
      </w:rPr>
    </w:lvl>
    <w:lvl w:ilvl="7" w:tplc="241A0003" w:tentative="1">
      <w:start w:val="1"/>
      <w:numFmt w:val="bullet"/>
      <w:lvlText w:val="o"/>
      <w:lvlJc w:val="left"/>
      <w:pPr>
        <w:ind w:left="4860" w:hanging="360"/>
      </w:pPr>
      <w:rPr>
        <w:rFonts w:ascii="Courier New" w:hAnsi="Courier New" w:cs="Courier New" w:hint="default"/>
      </w:rPr>
    </w:lvl>
    <w:lvl w:ilvl="8" w:tplc="241A0005" w:tentative="1">
      <w:start w:val="1"/>
      <w:numFmt w:val="bullet"/>
      <w:lvlText w:val=""/>
      <w:lvlJc w:val="left"/>
      <w:pPr>
        <w:ind w:left="5580" w:hanging="360"/>
      </w:pPr>
      <w:rPr>
        <w:rFonts w:ascii="Wingdings" w:hAnsi="Wingdings" w:hint="default"/>
      </w:rPr>
    </w:lvl>
  </w:abstractNum>
  <w:abstractNum w:abstractNumId="1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17">
    <w:nsid w:val="5C7D6EC6"/>
    <w:multiLevelType w:val="hybridMultilevel"/>
    <w:tmpl w:val="E390CA58"/>
    <w:lvl w:ilvl="0" w:tplc="4BC2D676">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
  </w:num>
  <w:num w:numId="4">
    <w:abstractNumId w:val="3"/>
  </w:num>
  <w:num w:numId="5">
    <w:abstractNumId w:val="4"/>
  </w:num>
  <w:num w:numId="6">
    <w:abstractNumId w:val="5"/>
  </w:num>
  <w:num w:numId="7">
    <w:abstractNumId w:val="16"/>
  </w:num>
  <w:num w:numId="8">
    <w:abstractNumId w:val="13"/>
  </w:num>
  <w:num w:numId="9">
    <w:abstractNumId w:val="14"/>
  </w:num>
  <w:num w:numId="1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A7D"/>
    <w:rsid w:val="0004049E"/>
    <w:rsid w:val="000B6F54"/>
    <w:rsid w:val="000F0546"/>
    <w:rsid w:val="00192D63"/>
    <w:rsid w:val="001C78C3"/>
    <w:rsid w:val="001D43F9"/>
    <w:rsid w:val="001E259C"/>
    <w:rsid w:val="002128DF"/>
    <w:rsid w:val="0022129C"/>
    <w:rsid w:val="00271B55"/>
    <w:rsid w:val="00273A02"/>
    <w:rsid w:val="002760EA"/>
    <w:rsid w:val="00286CC7"/>
    <w:rsid w:val="002E3353"/>
    <w:rsid w:val="0035424E"/>
    <w:rsid w:val="003A6A1E"/>
    <w:rsid w:val="003C1013"/>
    <w:rsid w:val="003E4D63"/>
    <w:rsid w:val="00447C1D"/>
    <w:rsid w:val="0048563A"/>
    <w:rsid w:val="0049679E"/>
    <w:rsid w:val="00497955"/>
    <w:rsid w:val="004A3CC3"/>
    <w:rsid w:val="004B3F9E"/>
    <w:rsid w:val="004B5072"/>
    <w:rsid w:val="004E2C15"/>
    <w:rsid w:val="004E6684"/>
    <w:rsid w:val="005020AB"/>
    <w:rsid w:val="005347C2"/>
    <w:rsid w:val="005C5CC2"/>
    <w:rsid w:val="00636BBF"/>
    <w:rsid w:val="00636F89"/>
    <w:rsid w:val="00656A36"/>
    <w:rsid w:val="00665544"/>
    <w:rsid w:val="006B011A"/>
    <w:rsid w:val="006B60B5"/>
    <w:rsid w:val="006C4A6A"/>
    <w:rsid w:val="0072654B"/>
    <w:rsid w:val="007521D1"/>
    <w:rsid w:val="007B2EBE"/>
    <w:rsid w:val="007B4C10"/>
    <w:rsid w:val="007F49BF"/>
    <w:rsid w:val="007F4D1A"/>
    <w:rsid w:val="00812BAE"/>
    <w:rsid w:val="00823A43"/>
    <w:rsid w:val="008251F4"/>
    <w:rsid w:val="00844EEF"/>
    <w:rsid w:val="00845172"/>
    <w:rsid w:val="00853815"/>
    <w:rsid w:val="00871F33"/>
    <w:rsid w:val="00895E29"/>
    <w:rsid w:val="008A099A"/>
    <w:rsid w:val="008C5BF1"/>
    <w:rsid w:val="008C5C50"/>
    <w:rsid w:val="008C6D63"/>
    <w:rsid w:val="00980E83"/>
    <w:rsid w:val="00996DD6"/>
    <w:rsid w:val="009B07FF"/>
    <w:rsid w:val="009B5677"/>
    <w:rsid w:val="00A54C54"/>
    <w:rsid w:val="00A6783A"/>
    <w:rsid w:val="00A71FBC"/>
    <w:rsid w:val="00AB3EAA"/>
    <w:rsid w:val="00B05DC1"/>
    <w:rsid w:val="00B26F2E"/>
    <w:rsid w:val="00B42299"/>
    <w:rsid w:val="00B56082"/>
    <w:rsid w:val="00BB37FD"/>
    <w:rsid w:val="00BE0D2B"/>
    <w:rsid w:val="00BE24DE"/>
    <w:rsid w:val="00BE29E4"/>
    <w:rsid w:val="00C06B0A"/>
    <w:rsid w:val="00C73264"/>
    <w:rsid w:val="00CE489C"/>
    <w:rsid w:val="00D302DB"/>
    <w:rsid w:val="00D340B0"/>
    <w:rsid w:val="00D4055A"/>
    <w:rsid w:val="00D61778"/>
    <w:rsid w:val="00D62285"/>
    <w:rsid w:val="00D71270"/>
    <w:rsid w:val="00DC5106"/>
    <w:rsid w:val="00DD6CAE"/>
    <w:rsid w:val="00DF4A7D"/>
    <w:rsid w:val="00DF7B3D"/>
    <w:rsid w:val="00E26351"/>
    <w:rsid w:val="00E44BB6"/>
    <w:rsid w:val="00E50870"/>
    <w:rsid w:val="00E64A33"/>
    <w:rsid w:val="00E74339"/>
    <w:rsid w:val="00E75FD8"/>
    <w:rsid w:val="00EE7E4F"/>
    <w:rsid w:val="00F03A34"/>
    <w:rsid w:val="00F36D85"/>
    <w:rsid w:val="00F9456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r-Latn-R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A02"/>
    <w:rPr>
      <w:rFonts w:eastAsia="Times New Roman" w:cs="Times New Roman"/>
      <w:szCs w:val="24"/>
      <w:lang w:val="en-US"/>
    </w:rPr>
  </w:style>
  <w:style w:type="paragraph" w:styleId="Heading1">
    <w:name w:val="heading 1"/>
    <w:basedOn w:val="Normal"/>
    <w:next w:val="BodyText"/>
    <w:link w:val="Heading1Char"/>
    <w:uiPriority w:val="9"/>
    <w:qFormat/>
    <w:rsid w:val="00273A02"/>
    <w:pPr>
      <w:keepNext/>
      <w:keepLines/>
      <w:suppressAutoHyphens/>
      <w:spacing w:before="480" w:line="100" w:lineRule="atLeast"/>
      <w:outlineLvl w:val="0"/>
    </w:pPr>
    <w:rPr>
      <w:rFonts w:ascii="Cambria" w:eastAsia="Arial Unicode MS" w:hAnsi="Cambria"/>
      <w:b/>
      <w:bCs/>
      <w:color w:val="365F91"/>
      <w:kern w:val="1"/>
      <w:sz w:val="28"/>
      <w:szCs w:val="28"/>
      <w:lang w:val="sr-Latn-RS" w:eastAsia="ar-SA"/>
    </w:rPr>
  </w:style>
  <w:style w:type="paragraph" w:styleId="Heading2">
    <w:name w:val="heading 2"/>
    <w:basedOn w:val="Normal"/>
    <w:next w:val="BodyText"/>
    <w:link w:val="Heading2Char"/>
    <w:uiPriority w:val="9"/>
    <w:qFormat/>
    <w:rsid w:val="00273A02"/>
    <w:pPr>
      <w:keepNext/>
      <w:numPr>
        <w:ilvl w:val="1"/>
        <w:numId w:val="2"/>
      </w:numPr>
      <w:suppressAutoHyphens/>
      <w:spacing w:line="100" w:lineRule="atLeast"/>
      <w:ind w:left="1143"/>
      <w:jc w:val="center"/>
      <w:outlineLvl w:val="1"/>
    </w:pPr>
    <w:rPr>
      <w:rFonts w:ascii="Book Antiqua" w:hAnsi="Book Antiqua"/>
      <w:b/>
      <w:bCs/>
      <w:color w:val="000000"/>
      <w:kern w:val="1"/>
      <w:sz w:val="28"/>
      <w:lang w:val="sr-Latn-RS" w:eastAsia="ar-SA"/>
    </w:rPr>
  </w:style>
  <w:style w:type="paragraph" w:styleId="Heading3">
    <w:name w:val="heading 3"/>
    <w:basedOn w:val="Normal"/>
    <w:next w:val="BodyText"/>
    <w:link w:val="Heading3Char"/>
    <w:uiPriority w:val="9"/>
    <w:qFormat/>
    <w:rsid w:val="00273A02"/>
    <w:pPr>
      <w:keepNext/>
      <w:numPr>
        <w:ilvl w:val="2"/>
        <w:numId w:val="2"/>
      </w:numPr>
      <w:suppressAutoHyphens/>
      <w:spacing w:before="240" w:after="60" w:line="100" w:lineRule="atLeast"/>
      <w:outlineLvl w:val="2"/>
    </w:pPr>
    <w:rPr>
      <w:rFonts w:ascii="Arial" w:hAnsi="Arial"/>
      <w:b/>
      <w:bCs/>
      <w:color w:val="000000"/>
      <w:kern w:val="1"/>
      <w:sz w:val="26"/>
      <w:szCs w:val="26"/>
      <w:lang w:val="sr-Latn-RS" w:eastAsia="ar-SA"/>
    </w:rPr>
  </w:style>
  <w:style w:type="paragraph" w:styleId="Heading4">
    <w:name w:val="heading 4"/>
    <w:basedOn w:val="Normal"/>
    <w:next w:val="BodyText"/>
    <w:link w:val="Heading4Char"/>
    <w:uiPriority w:val="9"/>
    <w:qFormat/>
    <w:rsid w:val="00273A02"/>
    <w:pPr>
      <w:keepNext/>
      <w:numPr>
        <w:ilvl w:val="3"/>
        <w:numId w:val="2"/>
      </w:numPr>
      <w:suppressAutoHyphens/>
      <w:spacing w:line="100" w:lineRule="atLeast"/>
      <w:jc w:val="center"/>
      <w:outlineLvl w:val="3"/>
    </w:pPr>
    <w:rPr>
      <w:rFonts w:ascii="Book Antiqua" w:hAnsi="Book Antiqua"/>
      <w:b/>
      <w:bCs/>
      <w:color w:val="000000"/>
      <w:kern w:val="1"/>
      <w:sz w:val="28"/>
      <w:u w:val="single"/>
      <w:lang w:val="sr-Latn-RS" w:eastAsia="ar-SA"/>
    </w:rPr>
  </w:style>
  <w:style w:type="paragraph" w:styleId="Heading5">
    <w:name w:val="heading 5"/>
    <w:basedOn w:val="Normal"/>
    <w:next w:val="BodyText"/>
    <w:link w:val="Heading5Char"/>
    <w:uiPriority w:val="9"/>
    <w:qFormat/>
    <w:rsid w:val="00273A02"/>
    <w:pPr>
      <w:numPr>
        <w:ilvl w:val="4"/>
        <w:numId w:val="2"/>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uiPriority w:val="9"/>
    <w:qFormat/>
    <w:rsid w:val="00273A02"/>
    <w:pPr>
      <w:keepNext/>
      <w:numPr>
        <w:ilvl w:val="5"/>
        <w:numId w:val="2"/>
      </w:numPr>
      <w:suppressAutoHyphens/>
      <w:spacing w:line="100" w:lineRule="atLeast"/>
      <w:outlineLvl w:val="5"/>
    </w:pPr>
    <w:rPr>
      <w:rFonts w:ascii="Book Antiqua" w:hAnsi="Book Antiqua"/>
      <w:color w:val="000000"/>
      <w:kern w:val="1"/>
      <w:sz w:val="28"/>
      <w:lang w:val="sr-Latn-RS" w:eastAsia="ar-SA"/>
    </w:rPr>
  </w:style>
  <w:style w:type="paragraph" w:styleId="Heading7">
    <w:name w:val="heading 7"/>
    <w:basedOn w:val="Normal"/>
    <w:next w:val="BodyText"/>
    <w:link w:val="Heading7Char"/>
    <w:uiPriority w:val="9"/>
    <w:qFormat/>
    <w:rsid w:val="00273A02"/>
    <w:pPr>
      <w:keepNext/>
      <w:numPr>
        <w:ilvl w:val="6"/>
        <w:numId w:val="2"/>
      </w:numPr>
      <w:suppressAutoHyphens/>
      <w:spacing w:line="100" w:lineRule="atLeast"/>
      <w:outlineLvl w:val="6"/>
    </w:pPr>
    <w:rPr>
      <w:rFonts w:ascii="Book Antiqua" w:hAnsi="Book Antiqua" w:cs="Arial"/>
      <w:b/>
      <w:bCs/>
      <w:color w:val="000000"/>
      <w:kern w:val="1"/>
      <w:lang w:val="sr-Latn-RS" w:eastAsia="ar-SA"/>
    </w:rPr>
  </w:style>
  <w:style w:type="paragraph" w:styleId="Heading8">
    <w:name w:val="heading 8"/>
    <w:basedOn w:val="Normal"/>
    <w:next w:val="BodyText"/>
    <w:link w:val="Heading8Char"/>
    <w:uiPriority w:val="9"/>
    <w:qFormat/>
    <w:rsid w:val="00273A02"/>
    <w:pPr>
      <w:keepNext/>
      <w:numPr>
        <w:ilvl w:val="7"/>
        <w:numId w:val="2"/>
      </w:numPr>
      <w:suppressAutoHyphens/>
      <w:spacing w:line="100" w:lineRule="atLeast"/>
      <w:jc w:val="both"/>
      <w:outlineLvl w:val="7"/>
    </w:pPr>
    <w:rPr>
      <w:b/>
      <w:color w:val="000000"/>
      <w:kern w:val="1"/>
      <w:lang w:val="sr-Latn-RS" w:eastAsia="ar-SA"/>
    </w:rPr>
  </w:style>
  <w:style w:type="paragraph" w:styleId="Heading9">
    <w:name w:val="heading 9"/>
    <w:basedOn w:val="Normal"/>
    <w:next w:val="BodyText"/>
    <w:link w:val="Heading9Char"/>
    <w:uiPriority w:val="9"/>
    <w:qFormat/>
    <w:rsid w:val="00273A02"/>
    <w:pPr>
      <w:numPr>
        <w:ilvl w:val="8"/>
        <w:numId w:val="2"/>
      </w:numPr>
      <w:suppressAutoHyphens/>
      <w:spacing w:before="240" w:after="60" w:line="100" w:lineRule="atLeast"/>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73A02"/>
    <w:pPr>
      <w:suppressAutoHyphens/>
      <w:spacing w:after="120" w:line="100" w:lineRule="atLeast"/>
    </w:pPr>
    <w:rPr>
      <w:rFonts w:eastAsia="Arial Unicode MS"/>
      <w:color w:val="000000"/>
      <w:kern w:val="1"/>
      <w:lang w:val="sr-Latn-RS" w:eastAsia="ar-SA"/>
    </w:rPr>
  </w:style>
  <w:style w:type="character" w:customStyle="1" w:styleId="BodyTextChar">
    <w:name w:val="Body Text Char"/>
    <w:basedOn w:val="DefaultParagraphFont"/>
    <w:link w:val="BodyText"/>
    <w:uiPriority w:val="99"/>
    <w:rsid w:val="00273A02"/>
    <w:rPr>
      <w:rFonts w:eastAsia="Arial Unicode MS" w:cs="Times New Roman"/>
      <w:color w:val="000000"/>
      <w:kern w:val="1"/>
      <w:szCs w:val="24"/>
      <w:lang w:eastAsia="ar-SA"/>
    </w:rPr>
  </w:style>
  <w:style w:type="character" w:customStyle="1" w:styleId="Heading1Char">
    <w:name w:val="Heading 1 Char"/>
    <w:basedOn w:val="DefaultParagraphFont"/>
    <w:link w:val="Heading1"/>
    <w:uiPriority w:val="9"/>
    <w:rsid w:val="00273A02"/>
    <w:rPr>
      <w:rFonts w:ascii="Cambria" w:eastAsia="Arial Unicode MS" w:hAnsi="Cambria" w:cs="Times New Roman"/>
      <w:b/>
      <w:bCs/>
      <w:color w:val="365F91"/>
      <w:kern w:val="1"/>
      <w:sz w:val="28"/>
      <w:szCs w:val="28"/>
      <w:lang w:eastAsia="ar-SA"/>
    </w:rPr>
  </w:style>
  <w:style w:type="character" w:customStyle="1" w:styleId="Heading2Char">
    <w:name w:val="Heading 2 Char"/>
    <w:basedOn w:val="DefaultParagraphFont"/>
    <w:link w:val="Heading2"/>
    <w:uiPriority w:val="9"/>
    <w:rsid w:val="00273A0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uiPriority w:val="9"/>
    <w:rsid w:val="00273A0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uiPriority w:val="9"/>
    <w:rsid w:val="00273A02"/>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uiPriority w:val="9"/>
    <w:rsid w:val="00273A02"/>
    <w:rPr>
      <w:rFonts w:eastAsia="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uiPriority w:val="9"/>
    <w:rsid w:val="00273A0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uiPriority w:val="9"/>
    <w:rsid w:val="00273A02"/>
    <w:rPr>
      <w:rFonts w:ascii="Book Antiqua" w:eastAsia="Times New Roman" w:hAnsi="Book Antiqua" w:cs="Arial"/>
      <w:b/>
      <w:bCs/>
      <w:color w:val="000000"/>
      <w:kern w:val="1"/>
      <w:szCs w:val="24"/>
      <w:lang w:eastAsia="ar-SA"/>
    </w:rPr>
  </w:style>
  <w:style w:type="character" w:customStyle="1" w:styleId="Heading8Char">
    <w:name w:val="Heading 8 Char"/>
    <w:basedOn w:val="DefaultParagraphFont"/>
    <w:link w:val="Heading8"/>
    <w:uiPriority w:val="9"/>
    <w:rsid w:val="00273A02"/>
    <w:rPr>
      <w:rFonts w:eastAsia="Times New Roman" w:cs="Times New Roman"/>
      <w:b/>
      <w:color w:val="000000"/>
      <w:kern w:val="1"/>
      <w:szCs w:val="24"/>
      <w:lang w:eastAsia="ar-SA"/>
    </w:rPr>
  </w:style>
  <w:style w:type="character" w:customStyle="1" w:styleId="Heading9Char">
    <w:name w:val="Heading 9 Char"/>
    <w:basedOn w:val="DefaultParagraphFont"/>
    <w:link w:val="Heading9"/>
    <w:uiPriority w:val="9"/>
    <w:rsid w:val="00273A02"/>
    <w:rPr>
      <w:rFonts w:ascii="Arial" w:eastAsia="Times New Roman" w:hAnsi="Arial" w:cs="Arial"/>
      <w:color w:val="000000"/>
      <w:kern w:val="1"/>
      <w:szCs w:val="24"/>
      <w:lang w:val="en-US" w:eastAsia="ar-SA"/>
    </w:rPr>
  </w:style>
  <w:style w:type="paragraph" w:styleId="ListParagraph">
    <w:name w:val="List Paragraph"/>
    <w:basedOn w:val="Normal"/>
    <w:qFormat/>
    <w:rsid w:val="00273A02"/>
    <w:pPr>
      <w:ind w:left="720"/>
      <w:contextualSpacing/>
    </w:pPr>
  </w:style>
  <w:style w:type="character" w:styleId="Hyperlink">
    <w:name w:val="Hyperlink"/>
    <w:basedOn w:val="DefaultParagraphFont"/>
    <w:uiPriority w:val="99"/>
    <w:unhideWhenUsed/>
    <w:rsid w:val="00273A02"/>
    <w:rPr>
      <w:color w:val="0000FF" w:themeColor="hyperlink"/>
      <w:u w:val="single"/>
    </w:rPr>
  </w:style>
  <w:style w:type="paragraph" w:styleId="Footer">
    <w:name w:val="footer"/>
    <w:basedOn w:val="Normal"/>
    <w:link w:val="FooterChar"/>
    <w:uiPriority w:val="99"/>
    <w:unhideWhenUsed/>
    <w:rsid w:val="00273A02"/>
    <w:pPr>
      <w:tabs>
        <w:tab w:val="center" w:pos="4536"/>
        <w:tab w:val="right" w:pos="9072"/>
      </w:tabs>
    </w:pPr>
  </w:style>
  <w:style w:type="character" w:customStyle="1" w:styleId="FooterChar">
    <w:name w:val="Footer Char"/>
    <w:basedOn w:val="DefaultParagraphFont"/>
    <w:link w:val="Footer"/>
    <w:uiPriority w:val="99"/>
    <w:rsid w:val="00273A02"/>
    <w:rPr>
      <w:rFonts w:eastAsia="Times New Roman" w:cs="Times New Roman"/>
      <w:szCs w:val="24"/>
      <w:lang w:val="en-US"/>
    </w:rPr>
  </w:style>
  <w:style w:type="character" w:customStyle="1" w:styleId="WW8Num2z0">
    <w:name w:val="WW8Num2z0"/>
    <w:rsid w:val="00273A02"/>
    <w:rPr>
      <w:rFonts w:ascii="Symbol" w:hAnsi="Symbol"/>
    </w:rPr>
  </w:style>
  <w:style w:type="character" w:customStyle="1" w:styleId="WW8Num2z1">
    <w:name w:val="WW8Num2z1"/>
    <w:rsid w:val="00273A02"/>
    <w:rPr>
      <w:rFonts w:ascii="Courier New" w:hAnsi="Courier New"/>
    </w:rPr>
  </w:style>
  <w:style w:type="character" w:customStyle="1" w:styleId="WW8Num2z2">
    <w:name w:val="WW8Num2z2"/>
    <w:rsid w:val="00273A02"/>
    <w:rPr>
      <w:rFonts w:ascii="Wingdings" w:hAnsi="Wingdings"/>
    </w:rPr>
  </w:style>
  <w:style w:type="character" w:customStyle="1" w:styleId="WW8Num3z1">
    <w:name w:val="WW8Num3z1"/>
    <w:rsid w:val="00273A02"/>
    <w:rPr>
      <w:b/>
      <w:sz w:val="24"/>
    </w:rPr>
  </w:style>
  <w:style w:type="character" w:customStyle="1" w:styleId="WW8Num4z0">
    <w:name w:val="WW8Num4z0"/>
    <w:rsid w:val="00273A02"/>
    <w:rPr>
      <w:sz w:val="24"/>
    </w:rPr>
  </w:style>
  <w:style w:type="character" w:customStyle="1" w:styleId="WW8Num4z1">
    <w:name w:val="WW8Num4z1"/>
    <w:rsid w:val="00273A02"/>
    <w:rPr>
      <w:rFonts w:ascii="Courier New" w:hAnsi="Courier New"/>
    </w:rPr>
  </w:style>
  <w:style w:type="character" w:customStyle="1" w:styleId="WW8Num4z2">
    <w:name w:val="WW8Num4z2"/>
    <w:rsid w:val="00273A02"/>
    <w:rPr>
      <w:rFonts w:ascii="Wingdings" w:hAnsi="Wingdings"/>
    </w:rPr>
  </w:style>
  <w:style w:type="character" w:customStyle="1" w:styleId="WW8Num4z3">
    <w:name w:val="WW8Num4z3"/>
    <w:rsid w:val="00273A02"/>
    <w:rPr>
      <w:rFonts w:ascii="Symbol" w:hAnsi="Symbol"/>
    </w:rPr>
  </w:style>
  <w:style w:type="character" w:customStyle="1" w:styleId="WW8Num5z0">
    <w:name w:val="WW8Num5z0"/>
    <w:rsid w:val="00273A02"/>
    <w:rPr>
      <w:sz w:val="24"/>
    </w:rPr>
  </w:style>
  <w:style w:type="character" w:customStyle="1" w:styleId="WW8Num5z1">
    <w:name w:val="WW8Num5z1"/>
    <w:rsid w:val="00273A02"/>
    <w:rPr>
      <w:rFonts w:ascii="Courier New" w:hAnsi="Courier New"/>
    </w:rPr>
  </w:style>
  <w:style w:type="character" w:customStyle="1" w:styleId="WW8Num5z2">
    <w:name w:val="WW8Num5z2"/>
    <w:rsid w:val="00273A02"/>
    <w:rPr>
      <w:rFonts w:ascii="Wingdings" w:hAnsi="Wingdings"/>
    </w:rPr>
  </w:style>
  <w:style w:type="character" w:customStyle="1" w:styleId="WW8Num6z0">
    <w:name w:val="WW8Num6z0"/>
    <w:rsid w:val="00273A02"/>
    <w:rPr>
      <w:rFonts w:ascii="Symbol" w:hAnsi="Symbol"/>
    </w:rPr>
  </w:style>
  <w:style w:type="character" w:customStyle="1" w:styleId="WW8Num6z1">
    <w:name w:val="WW8Num6z1"/>
    <w:rsid w:val="00273A02"/>
    <w:rPr>
      <w:rFonts w:ascii="Courier New" w:hAnsi="Courier New"/>
    </w:rPr>
  </w:style>
  <w:style w:type="character" w:customStyle="1" w:styleId="WW8Num6z2">
    <w:name w:val="WW8Num6z2"/>
    <w:rsid w:val="00273A02"/>
    <w:rPr>
      <w:rFonts w:ascii="Wingdings" w:hAnsi="Wingdings"/>
    </w:rPr>
  </w:style>
  <w:style w:type="character" w:customStyle="1" w:styleId="WW8Num8z1">
    <w:name w:val="WW8Num8z1"/>
    <w:rsid w:val="00273A02"/>
    <w:rPr>
      <w:rFonts w:ascii="Courier New" w:hAnsi="Courier New"/>
    </w:rPr>
  </w:style>
  <w:style w:type="character" w:customStyle="1" w:styleId="WW8Num8z2">
    <w:name w:val="WW8Num8z2"/>
    <w:rsid w:val="00273A02"/>
    <w:rPr>
      <w:rFonts w:ascii="Wingdings" w:hAnsi="Wingdings"/>
    </w:rPr>
  </w:style>
  <w:style w:type="character" w:customStyle="1" w:styleId="WW8Num8z3">
    <w:name w:val="WW8Num8z3"/>
    <w:rsid w:val="00273A02"/>
    <w:rPr>
      <w:rFonts w:ascii="Symbol" w:hAnsi="Symbol"/>
    </w:rPr>
  </w:style>
  <w:style w:type="character" w:customStyle="1" w:styleId="WW8Num9z0">
    <w:name w:val="WW8Num9z0"/>
    <w:rsid w:val="00273A02"/>
  </w:style>
  <w:style w:type="character" w:customStyle="1" w:styleId="WW8Num9z1">
    <w:name w:val="WW8Num9z1"/>
    <w:rsid w:val="00273A02"/>
    <w:rPr>
      <w:rFonts w:ascii="Courier New" w:hAnsi="Courier New"/>
    </w:rPr>
  </w:style>
  <w:style w:type="character" w:customStyle="1" w:styleId="WW8Num9z2">
    <w:name w:val="WW8Num9z2"/>
    <w:rsid w:val="00273A02"/>
    <w:rPr>
      <w:rFonts w:ascii="Wingdings" w:hAnsi="Wingdings"/>
    </w:rPr>
  </w:style>
  <w:style w:type="character" w:customStyle="1" w:styleId="WW8Num9z3">
    <w:name w:val="WW8Num9z3"/>
    <w:rsid w:val="00273A02"/>
    <w:rPr>
      <w:rFonts w:ascii="Symbol" w:hAnsi="Symbol"/>
    </w:rPr>
  </w:style>
  <w:style w:type="character" w:customStyle="1" w:styleId="WW8Num10z1">
    <w:name w:val="WW8Num10z1"/>
    <w:rsid w:val="00273A02"/>
    <w:rPr>
      <w:rFonts w:ascii="Courier New" w:hAnsi="Courier New"/>
    </w:rPr>
  </w:style>
  <w:style w:type="character" w:customStyle="1" w:styleId="WW8Num10z2">
    <w:name w:val="WW8Num10z2"/>
    <w:rsid w:val="00273A02"/>
    <w:rPr>
      <w:rFonts w:ascii="Wingdings" w:hAnsi="Wingdings"/>
    </w:rPr>
  </w:style>
  <w:style w:type="character" w:customStyle="1" w:styleId="WW8Num10z3">
    <w:name w:val="WW8Num10z3"/>
    <w:rsid w:val="00273A02"/>
    <w:rPr>
      <w:rFonts w:ascii="Symbol" w:hAnsi="Symbol"/>
    </w:rPr>
  </w:style>
  <w:style w:type="character" w:customStyle="1" w:styleId="WW8Num5z3">
    <w:name w:val="WW8Num5z3"/>
    <w:rsid w:val="00273A02"/>
    <w:rPr>
      <w:rFonts w:ascii="Symbol" w:hAnsi="Symbol"/>
    </w:rPr>
  </w:style>
  <w:style w:type="character" w:customStyle="1" w:styleId="WW8Num7z0">
    <w:name w:val="WW8Num7z0"/>
    <w:rsid w:val="00273A02"/>
    <w:rPr>
      <w:color w:val="00000A"/>
    </w:rPr>
  </w:style>
  <w:style w:type="character" w:customStyle="1" w:styleId="WW8Num8z0">
    <w:name w:val="WW8Num8z0"/>
    <w:rsid w:val="00273A02"/>
    <w:rPr>
      <w:rFonts w:ascii="Symbol" w:hAnsi="Symbol"/>
    </w:rPr>
  </w:style>
  <w:style w:type="character" w:customStyle="1" w:styleId="WW8Num11z0">
    <w:name w:val="WW8Num11z0"/>
    <w:rsid w:val="00273A02"/>
    <w:rPr>
      <w:rFonts w:ascii="Wingdings" w:hAnsi="Wingdings"/>
      <w:color w:val="00000A"/>
    </w:rPr>
  </w:style>
  <w:style w:type="character" w:customStyle="1" w:styleId="WW8Num11z1">
    <w:name w:val="WW8Num11z1"/>
    <w:rsid w:val="00273A02"/>
    <w:rPr>
      <w:rFonts w:ascii="Courier New" w:hAnsi="Courier New"/>
      <w:sz w:val="24"/>
    </w:rPr>
  </w:style>
  <w:style w:type="character" w:customStyle="1" w:styleId="WW8Num11z2">
    <w:name w:val="WW8Num11z2"/>
    <w:rsid w:val="00273A02"/>
    <w:rPr>
      <w:rFonts w:ascii="Wingdings" w:hAnsi="Wingdings"/>
    </w:rPr>
  </w:style>
  <w:style w:type="character" w:customStyle="1" w:styleId="WW8Num11z3">
    <w:name w:val="WW8Num11z3"/>
    <w:rsid w:val="00273A02"/>
    <w:rPr>
      <w:rFonts w:ascii="Symbol" w:hAnsi="Symbol"/>
    </w:rPr>
  </w:style>
  <w:style w:type="character" w:customStyle="1" w:styleId="WW8Num12z0">
    <w:name w:val="WW8Num12z0"/>
    <w:rsid w:val="00273A02"/>
  </w:style>
  <w:style w:type="character" w:customStyle="1" w:styleId="WW8Num12z1">
    <w:name w:val="WW8Num12z1"/>
    <w:rsid w:val="00273A02"/>
    <w:rPr>
      <w:rFonts w:ascii="Courier New" w:hAnsi="Courier New"/>
      <w:sz w:val="24"/>
    </w:rPr>
  </w:style>
  <w:style w:type="character" w:customStyle="1" w:styleId="WW8Num12z2">
    <w:name w:val="WW8Num12z2"/>
    <w:rsid w:val="00273A02"/>
    <w:rPr>
      <w:rFonts w:ascii="Wingdings" w:hAnsi="Wingdings"/>
    </w:rPr>
  </w:style>
  <w:style w:type="character" w:customStyle="1" w:styleId="WW8Num12z3">
    <w:name w:val="WW8Num12z3"/>
    <w:rsid w:val="00273A02"/>
    <w:rPr>
      <w:rFonts w:ascii="Symbol" w:hAnsi="Symbol"/>
    </w:rPr>
  </w:style>
  <w:style w:type="character" w:customStyle="1" w:styleId="WW8Num14z0">
    <w:name w:val="WW8Num14z0"/>
    <w:rsid w:val="00273A02"/>
    <w:rPr>
      <w:rFonts w:ascii="Wingdings" w:hAnsi="Wingdings"/>
    </w:rPr>
  </w:style>
  <w:style w:type="character" w:customStyle="1" w:styleId="WW8Num14z1">
    <w:name w:val="WW8Num14z1"/>
    <w:rsid w:val="00273A02"/>
    <w:rPr>
      <w:rFonts w:ascii="Courier New" w:hAnsi="Courier New"/>
      <w:sz w:val="24"/>
    </w:rPr>
  </w:style>
  <w:style w:type="character" w:customStyle="1" w:styleId="WW8Num14z3">
    <w:name w:val="WW8Num14z3"/>
    <w:rsid w:val="00273A02"/>
    <w:rPr>
      <w:rFonts w:ascii="Symbol" w:hAnsi="Symbol"/>
    </w:rPr>
  </w:style>
  <w:style w:type="character" w:customStyle="1" w:styleId="WW8Num15z1">
    <w:name w:val="WW8Num15z1"/>
    <w:rsid w:val="00273A02"/>
    <w:rPr>
      <w:b/>
      <w:sz w:val="24"/>
    </w:rPr>
  </w:style>
  <w:style w:type="character" w:customStyle="1" w:styleId="WW8Num16z1">
    <w:name w:val="WW8Num16z1"/>
    <w:rsid w:val="00273A02"/>
    <w:rPr>
      <w:rFonts w:ascii="Courier New" w:hAnsi="Courier New"/>
      <w:sz w:val="24"/>
    </w:rPr>
  </w:style>
  <w:style w:type="character" w:customStyle="1" w:styleId="WW8Num16z2">
    <w:name w:val="WW8Num16z2"/>
    <w:rsid w:val="00273A02"/>
    <w:rPr>
      <w:rFonts w:ascii="Wingdings" w:hAnsi="Wingdings"/>
    </w:rPr>
  </w:style>
  <w:style w:type="character" w:customStyle="1" w:styleId="WW8Num16z3">
    <w:name w:val="WW8Num16z3"/>
    <w:rsid w:val="00273A02"/>
    <w:rPr>
      <w:rFonts w:ascii="Symbol" w:hAnsi="Symbol"/>
    </w:rPr>
  </w:style>
  <w:style w:type="character" w:customStyle="1" w:styleId="WW8Num7z1">
    <w:name w:val="WW8Num7z1"/>
    <w:rsid w:val="00273A02"/>
    <w:rPr>
      <w:rFonts w:ascii="Courier New" w:hAnsi="Courier New"/>
    </w:rPr>
  </w:style>
  <w:style w:type="character" w:customStyle="1" w:styleId="WW8Num7z2">
    <w:name w:val="WW8Num7z2"/>
    <w:rsid w:val="00273A02"/>
    <w:rPr>
      <w:rFonts w:ascii="Wingdings" w:hAnsi="Wingdings"/>
    </w:rPr>
  </w:style>
  <w:style w:type="character" w:customStyle="1" w:styleId="WW8Num10z0">
    <w:name w:val="WW8Num10z0"/>
    <w:rsid w:val="00273A02"/>
    <w:rPr>
      <w:rFonts w:ascii="Symbol" w:hAnsi="Symbol"/>
    </w:rPr>
  </w:style>
  <w:style w:type="character" w:customStyle="1" w:styleId="WW-DefaultParagraphFont">
    <w:name w:val="WW-Default Paragraph Font"/>
    <w:rsid w:val="00273A02"/>
  </w:style>
  <w:style w:type="character" w:customStyle="1" w:styleId="WW-DefaultParagraphFont1">
    <w:name w:val="WW-Default Paragraph Font1"/>
    <w:rsid w:val="00273A02"/>
  </w:style>
  <w:style w:type="character" w:customStyle="1" w:styleId="ListParagraphChar">
    <w:name w:val="List Paragraph Char"/>
    <w:rsid w:val="00273A02"/>
  </w:style>
  <w:style w:type="character" w:styleId="CommentReference">
    <w:name w:val="annotation reference"/>
    <w:basedOn w:val="DefaultParagraphFont"/>
    <w:uiPriority w:val="99"/>
    <w:rsid w:val="00273A02"/>
    <w:rPr>
      <w:sz w:val="16"/>
    </w:rPr>
  </w:style>
  <w:style w:type="character" w:customStyle="1" w:styleId="CommentTextChar">
    <w:name w:val="Comment Text Char"/>
    <w:rsid w:val="00273A02"/>
    <w:rPr>
      <w:sz w:val="20"/>
    </w:rPr>
  </w:style>
  <w:style w:type="character" w:customStyle="1" w:styleId="CommentSubjectChar">
    <w:name w:val="Comment Subject Char"/>
    <w:rsid w:val="00273A02"/>
    <w:rPr>
      <w:b/>
      <w:sz w:val="20"/>
    </w:rPr>
  </w:style>
  <w:style w:type="character" w:customStyle="1" w:styleId="BalloonTextChar">
    <w:name w:val="Balloon Text Char"/>
    <w:rsid w:val="00273A02"/>
    <w:rPr>
      <w:rFonts w:ascii="Tahoma" w:hAnsi="Tahoma"/>
      <w:sz w:val="16"/>
    </w:rPr>
  </w:style>
  <w:style w:type="character" w:customStyle="1" w:styleId="BodyText2Char">
    <w:name w:val="Body Text 2 Char"/>
    <w:rsid w:val="00273A02"/>
    <w:rPr>
      <w:sz w:val="24"/>
    </w:rPr>
  </w:style>
  <w:style w:type="character" w:customStyle="1" w:styleId="BodyText2Char1">
    <w:name w:val="Body Text 2 Char1"/>
    <w:basedOn w:val="WW-DefaultParagraphFont1"/>
    <w:rsid w:val="00273A02"/>
    <w:rPr>
      <w:rFonts w:cs="Times New Roman"/>
    </w:rPr>
  </w:style>
  <w:style w:type="character" w:customStyle="1" w:styleId="BodyText3Char">
    <w:name w:val="Body Text 3 Char"/>
    <w:rsid w:val="00273A02"/>
    <w:rPr>
      <w:rFonts w:ascii="Times New Roman" w:hAnsi="Times New Roman"/>
      <w:sz w:val="16"/>
    </w:rPr>
  </w:style>
  <w:style w:type="character" w:customStyle="1" w:styleId="NoSpacingChar">
    <w:name w:val="No Spacing Char"/>
    <w:rsid w:val="00273A02"/>
    <w:rPr>
      <w:lang w:val="en-US" w:eastAsia="x-none"/>
    </w:rPr>
  </w:style>
  <w:style w:type="character" w:customStyle="1" w:styleId="HeaderChar">
    <w:name w:val="Header Char"/>
    <w:basedOn w:val="WW-DefaultParagraphFont1"/>
    <w:rsid w:val="00273A02"/>
    <w:rPr>
      <w:rFonts w:cs="Times New Roman"/>
    </w:rPr>
  </w:style>
  <w:style w:type="character" w:customStyle="1" w:styleId="ListLabel1">
    <w:name w:val="ListLabel 1"/>
    <w:rsid w:val="00273A02"/>
  </w:style>
  <w:style w:type="character" w:customStyle="1" w:styleId="ListLabel2">
    <w:name w:val="ListLabel 2"/>
    <w:rsid w:val="00273A02"/>
    <w:rPr>
      <w:b/>
      <w:sz w:val="24"/>
    </w:rPr>
  </w:style>
  <w:style w:type="character" w:customStyle="1" w:styleId="ListLabel3">
    <w:name w:val="ListLabel 3"/>
    <w:rsid w:val="00273A02"/>
    <w:rPr>
      <w:sz w:val="24"/>
    </w:rPr>
  </w:style>
  <w:style w:type="character" w:customStyle="1" w:styleId="ListLabel4">
    <w:name w:val="ListLabel 4"/>
    <w:rsid w:val="00273A02"/>
    <w:rPr>
      <w:sz w:val="24"/>
    </w:rPr>
  </w:style>
  <w:style w:type="character" w:customStyle="1" w:styleId="ListLabel5">
    <w:name w:val="ListLabel 5"/>
    <w:rsid w:val="00273A02"/>
  </w:style>
  <w:style w:type="character" w:customStyle="1" w:styleId="ListLabel6">
    <w:name w:val="ListLabel 6"/>
    <w:rsid w:val="00273A02"/>
    <w:rPr>
      <w:color w:val="00000A"/>
    </w:rPr>
  </w:style>
  <w:style w:type="character" w:customStyle="1" w:styleId="ListLabel7">
    <w:name w:val="ListLabel 7"/>
    <w:rsid w:val="00273A02"/>
    <w:rPr>
      <w:rFonts w:eastAsia="Times New Roman"/>
    </w:rPr>
  </w:style>
  <w:style w:type="character" w:customStyle="1" w:styleId="ListLabel8">
    <w:name w:val="ListLabel 8"/>
    <w:rsid w:val="00273A02"/>
  </w:style>
  <w:style w:type="character" w:customStyle="1" w:styleId="NumberingSymbols">
    <w:name w:val="Numbering Symbols"/>
    <w:rsid w:val="00273A02"/>
  </w:style>
  <w:style w:type="character" w:customStyle="1" w:styleId="FootnoteCharacters">
    <w:name w:val="Footnote Characters"/>
    <w:rsid w:val="00273A02"/>
    <w:rPr>
      <w:vertAlign w:val="superscript"/>
    </w:rPr>
  </w:style>
  <w:style w:type="paragraph" w:customStyle="1" w:styleId="Heading">
    <w:name w:val="Heading"/>
    <w:basedOn w:val="Normal"/>
    <w:next w:val="BodyText"/>
    <w:rsid w:val="00273A02"/>
    <w:pPr>
      <w:keepNext/>
      <w:suppressAutoHyphens/>
      <w:spacing w:before="240" w:after="120" w:line="100" w:lineRule="atLeast"/>
    </w:pPr>
    <w:rPr>
      <w:rFonts w:ascii="Arial" w:eastAsia="Arial Unicode MS" w:hAnsi="Arial" w:cs="Mangal"/>
      <w:color w:val="000000"/>
      <w:kern w:val="1"/>
      <w:sz w:val="28"/>
      <w:szCs w:val="28"/>
      <w:lang w:val="sr-Latn-RS" w:eastAsia="ar-SA"/>
    </w:rPr>
  </w:style>
  <w:style w:type="paragraph" w:styleId="List">
    <w:name w:val="List"/>
    <w:basedOn w:val="BodyText"/>
    <w:uiPriority w:val="99"/>
    <w:rsid w:val="00273A02"/>
    <w:rPr>
      <w:rFonts w:cs="Mangal"/>
    </w:rPr>
  </w:style>
  <w:style w:type="paragraph" w:styleId="Caption">
    <w:name w:val="caption"/>
    <w:basedOn w:val="Normal"/>
    <w:uiPriority w:val="35"/>
    <w:qFormat/>
    <w:rsid w:val="00273A02"/>
    <w:pPr>
      <w:suppressLineNumbers/>
      <w:suppressAutoHyphens/>
      <w:spacing w:before="120" w:after="120" w:line="100" w:lineRule="atLeast"/>
    </w:pPr>
    <w:rPr>
      <w:rFonts w:eastAsia="Arial Unicode MS" w:cs="Mangal"/>
      <w:i/>
      <w:iCs/>
      <w:color w:val="000000"/>
      <w:kern w:val="1"/>
      <w:lang w:val="sr-Latn-RS" w:eastAsia="ar-SA"/>
    </w:rPr>
  </w:style>
  <w:style w:type="paragraph" w:customStyle="1" w:styleId="Index">
    <w:name w:val="Index"/>
    <w:basedOn w:val="Normal"/>
    <w:rsid w:val="00273A02"/>
    <w:pPr>
      <w:suppressLineNumbers/>
      <w:suppressAutoHyphens/>
      <w:spacing w:line="100" w:lineRule="atLeast"/>
    </w:pPr>
    <w:rPr>
      <w:rFonts w:eastAsia="Arial Unicode MS" w:cs="Mangal"/>
      <w:color w:val="000000"/>
      <w:kern w:val="1"/>
      <w:lang w:val="sr-Latn-RS" w:eastAsia="ar-SA"/>
    </w:rPr>
  </w:style>
  <w:style w:type="paragraph" w:styleId="CommentText">
    <w:name w:val="annotation text"/>
    <w:basedOn w:val="Normal"/>
    <w:link w:val="CommentTextChar1"/>
    <w:uiPriority w:val="99"/>
    <w:rsid w:val="00273A02"/>
    <w:pPr>
      <w:suppressAutoHyphens/>
      <w:spacing w:line="100" w:lineRule="atLeast"/>
    </w:pPr>
    <w:rPr>
      <w:rFonts w:eastAsia="Arial Unicode MS"/>
      <w:color w:val="000000"/>
      <w:kern w:val="1"/>
      <w:sz w:val="20"/>
      <w:szCs w:val="20"/>
      <w:lang w:val="sr-Latn-RS" w:eastAsia="ar-SA"/>
    </w:rPr>
  </w:style>
  <w:style w:type="character" w:customStyle="1" w:styleId="CommentTextChar1">
    <w:name w:val="Comment Text Char1"/>
    <w:basedOn w:val="DefaultParagraphFont"/>
    <w:link w:val="CommentText"/>
    <w:uiPriority w:val="99"/>
    <w:rsid w:val="00273A02"/>
    <w:rPr>
      <w:rFonts w:eastAsia="Arial Unicode MS" w:cs="Times New Roman"/>
      <w:color w:val="000000"/>
      <w:kern w:val="1"/>
      <w:sz w:val="20"/>
      <w:szCs w:val="20"/>
      <w:lang w:eastAsia="ar-SA"/>
    </w:rPr>
  </w:style>
  <w:style w:type="paragraph" w:styleId="CommentSubject">
    <w:name w:val="annotation subject"/>
    <w:basedOn w:val="CommentText"/>
    <w:link w:val="CommentSubjectChar1"/>
    <w:uiPriority w:val="99"/>
    <w:rsid w:val="00273A02"/>
    <w:rPr>
      <w:b/>
      <w:bCs/>
    </w:rPr>
  </w:style>
  <w:style w:type="character" w:customStyle="1" w:styleId="CommentSubjectChar1">
    <w:name w:val="Comment Subject Char1"/>
    <w:basedOn w:val="CommentTextChar1"/>
    <w:link w:val="CommentSubject"/>
    <w:uiPriority w:val="99"/>
    <w:rsid w:val="00273A02"/>
    <w:rPr>
      <w:rFonts w:eastAsia="Arial Unicode MS" w:cs="Times New Roman"/>
      <w:b/>
      <w:bCs/>
      <w:color w:val="000000"/>
      <w:kern w:val="1"/>
      <w:sz w:val="20"/>
      <w:szCs w:val="20"/>
      <w:lang w:eastAsia="ar-SA"/>
    </w:rPr>
  </w:style>
  <w:style w:type="paragraph" w:styleId="BalloonText">
    <w:name w:val="Balloon Text"/>
    <w:basedOn w:val="Normal"/>
    <w:link w:val="BalloonTextChar1"/>
    <w:uiPriority w:val="99"/>
    <w:rsid w:val="00273A02"/>
    <w:pPr>
      <w:suppressAutoHyphens/>
      <w:spacing w:line="100" w:lineRule="atLeast"/>
    </w:pPr>
    <w:rPr>
      <w:rFonts w:ascii="Tahoma" w:eastAsia="Arial Unicode MS" w:hAnsi="Tahoma" w:cs="Tahoma"/>
      <w:color w:val="000000"/>
      <w:kern w:val="1"/>
      <w:sz w:val="16"/>
      <w:szCs w:val="16"/>
      <w:lang w:val="sr-Latn-RS" w:eastAsia="ar-SA"/>
    </w:rPr>
  </w:style>
  <w:style w:type="character" w:customStyle="1" w:styleId="BalloonTextChar1">
    <w:name w:val="Balloon Text Char1"/>
    <w:basedOn w:val="DefaultParagraphFont"/>
    <w:link w:val="BalloonText"/>
    <w:uiPriority w:val="99"/>
    <w:rsid w:val="00273A0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273A02"/>
    <w:pPr>
      <w:suppressLineNumbers/>
    </w:pPr>
    <w:rPr>
      <w:sz w:val="32"/>
      <w:szCs w:val="32"/>
      <w:lang w:val="en-US"/>
    </w:rPr>
  </w:style>
  <w:style w:type="paragraph" w:styleId="BodyText2">
    <w:name w:val="Body Text 2"/>
    <w:basedOn w:val="Normal"/>
    <w:link w:val="BodyText2Char2"/>
    <w:uiPriority w:val="99"/>
    <w:rsid w:val="00273A02"/>
    <w:pPr>
      <w:suppressAutoHyphens/>
      <w:spacing w:after="120" w:line="480" w:lineRule="auto"/>
    </w:pPr>
    <w:rPr>
      <w:rFonts w:eastAsia="Arial Unicode MS"/>
      <w:color w:val="000000"/>
      <w:kern w:val="1"/>
      <w:lang w:val="sr-Latn-RS" w:eastAsia="ar-SA"/>
    </w:rPr>
  </w:style>
  <w:style w:type="character" w:customStyle="1" w:styleId="BodyText2Char2">
    <w:name w:val="Body Text 2 Char2"/>
    <w:basedOn w:val="DefaultParagraphFont"/>
    <w:link w:val="BodyText2"/>
    <w:uiPriority w:val="99"/>
    <w:rsid w:val="00273A02"/>
    <w:rPr>
      <w:rFonts w:eastAsia="Arial Unicode MS" w:cs="Times New Roman"/>
      <w:color w:val="000000"/>
      <w:kern w:val="1"/>
      <w:szCs w:val="24"/>
      <w:lang w:eastAsia="ar-SA"/>
    </w:rPr>
  </w:style>
  <w:style w:type="paragraph" w:styleId="BodyText3">
    <w:name w:val="Body Text 3"/>
    <w:basedOn w:val="Normal"/>
    <w:link w:val="BodyText3Char1"/>
    <w:rsid w:val="00273A02"/>
    <w:pPr>
      <w:suppressAutoHyphens/>
      <w:spacing w:after="120" w:line="100" w:lineRule="atLeast"/>
    </w:pPr>
    <w:rPr>
      <w:color w:val="000000"/>
      <w:kern w:val="1"/>
      <w:sz w:val="16"/>
      <w:szCs w:val="16"/>
      <w:lang w:val="sr-Latn-RS" w:eastAsia="ar-SA"/>
    </w:rPr>
  </w:style>
  <w:style w:type="character" w:customStyle="1" w:styleId="BodyText3Char1">
    <w:name w:val="Body Text 3 Char1"/>
    <w:basedOn w:val="DefaultParagraphFont"/>
    <w:link w:val="BodyText3"/>
    <w:rsid w:val="00273A02"/>
    <w:rPr>
      <w:rFonts w:eastAsia="Times New Roman" w:cs="Times New Roman"/>
      <w:color w:val="000000"/>
      <w:kern w:val="1"/>
      <w:sz w:val="16"/>
      <w:szCs w:val="16"/>
      <w:lang w:eastAsia="ar-SA"/>
    </w:rPr>
  </w:style>
  <w:style w:type="paragraph" w:styleId="NoSpacing">
    <w:name w:val="No Spacing"/>
    <w:uiPriority w:val="1"/>
    <w:qFormat/>
    <w:rsid w:val="00273A02"/>
    <w:pPr>
      <w:suppressAutoHyphens/>
      <w:spacing w:line="100" w:lineRule="atLeast"/>
    </w:pPr>
    <w:rPr>
      <w:rFonts w:ascii="Calibri" w:eastAsia="Arial Unicode MS" w:hAnsi="Calibri" w:cs="Calibri"/>
      <w:kern w:val="1"/>
      <w:sz w:val="22"/>
      <w:lang w:val="en-US" w:eastAsia="ar-SA"/>
    </w:rPr>
  </w:style>
  <w:style w:type="paragraph" w:styleId="Header">
    <w:name w:val="header"/>
    <w:basedOn w:val="Normal"/>
    <w:link w:val="HeaderChar1"/>
    <w:rsid w:val="00273A02"/>
    <w:pPr>
      <w:suppressLineNumbers/>
      <w:tabs>
        <w:tab w:val="center" w:pos="4513"/>
        <w:tab w:val="right" w:pos="9026"/>
      </w:tabs>
      <w:suppressAutoHyphens/>
      <w:spacing w:line="100" w:lineRule="atLeast"/>
    </w:pPr>
    <w:rPr>
      <w:rFonts w:eastAsia="Arial Unicode MS"/>
      <w:color w:val="000000"/>
      <w:kern w:val="1"/>
      <w:lang w:val="sr-Latn-RS" w:eastAsia="ar-SA"/>
    </w:rPr>
  </w:style>
  <w:style w:type="character" w:customStyle="1" w:styleId="HeaderChar1">
    <w:name w:val="Header Char1"/>
    <w:basedOn w:val="DefaultParagraphFont"/>
    <w:link w:val="Header"/>
    <w:rsid w:val="00273A02"/>
    <w:rPr>
      <w:rFonts w:eastAsia="Arial Unicode MS" w:cs="Times New Roman"/>
      <w:color w:val="000000"/>
      <w:kern w:val="1"/>
      <w:szCs w:val="24"/>
      <w:lang w:eastAsia="ar-SA"/>
    </w:rPr>
  </w:style>
  <w:style w:type="character" w:customStyle="1" w:styleId="FooterChar1">
    <w:name w:val="Footer Char1"/>
    <w:basedOn w:val="DefaultParagraphFont"/>
    <w:uiPriority w:val="99"/>
    <w:rsid w:val="00273A02"/>
    <w:rPr>
      <w:rFonts w:eastAsia="Arial Unicode MS" w:cs="Times New Roman"/>
      <w:color w:val="000000"/>
      <w:kern w:val="1"/>
      <w:szCs w:val="24"/>
      <w:lang w:eastAsia="ar-SA"/>
    </w:rPr>
  </w:style>
  <w:style w:type="paragraph" w:customStyle="1" w:styleId="TableContents">
    <w:name w:val="Table Contents"/>
    <w:basedOn w:val="Normal"/>
    <w:rsid w:val="00273A02"/>
    <w:pPr>
      <w:suppressLineNumbers/>
      <w:suppressAutoHyphens/>
      <w:spacing w:line="100" w:lineRule="atLeast"/>
    </w:pPr>
    <w:rPr>
      <w:rFonts w:eastAsia="Arial Unicode MS"/>
      <w:color w:val="000000"/>
      <w:kern w:val="1"/>
      <w:lang w:val="sr-Latn-RS" w:eastAsia="ar-SA"/>
    </w:rPr>
  </w:style>
  <w:style w:type="paragraph" w:customStyle="1" w:styleId="TableHeading">
    <w:name w:val="Table Heading"/>
    <w:basedOn w:val="TableContents"/>
    <w:rsid w:val="00273A02"/>
    <w:pPr>
      <w:jc w:val="center"/>
    </w:pPr>
    <w:rPr>
      <w:b/>
      <w:bCs/>
    </w:rPr>
  </w:style>
  <w:style w:type="paragraph" w:customStyle="1" w:styleId="tabela">
    <w:name w:val="tabela"/>
    <w:basedOn w:val="Normal"/>
    <w:rsid w:val="00273A02"/>
    <w:pPr>
      <w:spacing w:before="120"/>
      <w:jc w:val="center"/>
    </w:pPr>
    <w:rPr>
      <w:rFonts w:ascii="Dutch-Roman" w:hAnsi="Dutch-Roman"/>
      <w:sz w:val="20"/>
      <w:szCs w:val="20"/>
      <w:lang w:eastAsia="sr-Latn-CS"/>
    </w:rPr>
  </w:style>
  <w:style w:type="paragraph" w:customStyle="1" w:styleId="DefaultParagraphFont1">
    <w:name w:val="Default Paragraph Font1"/>
    <w:next w:val="Normal"/>
    <w:rsid w:val="00273A02"/>
    <w:rPr>
      <w:rFonts w:eastAsia="Times New Roman" w:cs="Times New Roman"/>
      <w:noProof/>
      <w:sz w:val="20"/>
      <w:szCs w:val="20"/>
      <w:lang w:val="sr-Latn-CS" w:eastAsia="sr-Latn-CS"/>
    </w:rPr>
  </w:style>
  <w:style w:type="character" w:customStyle="1" w:styleId="WW8Num3z0">
    <w:name w:val="WW8Num3z0"/>
    <w:rsid w:val="00273A02"/>
    <w:rPr>
      <w:b/>
    </w:rPr>
  </w:style>
  <w:style w:type="character" w:customStyle="1" w:styleId="WW8Num13z0">
    <w:name w:val="WW8Num13z0"/>
    <w:rsid w:val="00273A02"/>
  </w:style>
  <w:style w:type="character" w:customStyle="1" w:styleId="WW8Num15z0">
    <w:name w:val="WW8Num15z0"/>
    <w:rsid w:val="00273A02"/>
    <w:rPr>
      <w:rFonts w:ascii="Wingdings" w:hAnsi="Wingdings"/>
    </w:rPr>
  </w:style>
  <w:style w:type="character" w:customStyle="1" w:styleId="WW8Num15z3">
    <w:name w:val="WW8Num15z3"/>
    <w:rsid w:val="00273A02"/>
    <w:rPr>
      <w:rFonts w:ascii="Symbol" w:hAnsi="Symbol"/>
    </w:rPr>
  </w:style>
  <w:style w:type="paragraph" w:customStyle="1" w:styleId="PythagoreanTheorem">
    <w:name w:val="Pythagorean Theorem"/>
    <w:rsid w:val="00273A02"/>
    <w:pPr>
      <w:suppressAutoHyphens/>
      <w:spacing w:after="200" w:line="276" w:lineRule="auto"/>
    </w:pPr>
    <w:rPr>
      <w:rFonts w:ascii="Calibri" w:eastAsia="MS Mincho" w:hAnsi="Calibri" w:cs="Arial"/>
      <w:sz w:val="22"/>
      <w:lang w:val="en-US" w:eastAsia="ar-SA"/>
    </w:rPr>
  </w:style>
  <w:style w:type="paragraph" w:customStyle="1" w:styleId="western">
    <w:name w:val="western"/>
    <w:basedOn w:val="Normal"/>
    <w:rsid w:val="00823A43"/>
    <w:pPr>
      <w:suppressAutoHyphens/>
      <w:spacing w:before="280" w:after="115" w:line="100" w:lineRule="atLeast"/>
    </w:pPr>
    <w:rPr>
      <w:rFonts w:eastAsia="Arial Unicode MS"/>
      <w:color w:val="00000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r-Latn-R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A02"/>
    <w:rPr>
      <w:rFonts w:eastAsia="Times New Roman" w:cs="Times New Roman"/>
      <w:szCs w:val="24"/>
      <w:lang w:val="en-US"/>
    </w:rPr>
  </w:style>
  <w:style w:type="paragraph" w:styleId="Heading1">
    <w:name w:val="heading 1"/>
    <w:basedOn w:val="Normal"/>
    <w:next w:val="BodyText"/>
    <w:link w:val="Heading1Char"/>
    <w:uiPriority w:val="9"/>
    <w:qFormat/>
    <w:rsid w:val="00273A02"/>
    <w:pPr>
      <w:keepNext/>
      <w:keepLines/>
      <w:suppressAutoHyphens/>
      <w:spacing w:before="480" w:line="100" w:lineRule="atLeast"/>
      <w:outlineLvl w:val="0"/>
    </w:pPr>
    <w:rPr>
      <w:rFonts w:ascii="Cambria" w:eastAsia="Arial Unicode MS" w:hAnsi="Cambria"/>
      <w:b/>
      <w:bCs/>
      <w:color w:val="365F91"/>
      <w:kern w:val="1"/>
      <w:sz w:val="28"/>
      <w:szCs w:val="28"/>
      <w:lang w:val="sr-Latn-RS" w:eastAsia="ar-SA"/>
    </w:rPr>
  </w:style>
  <w:style w:type="paragraph" w:styleId="Heading2">
    <w:name w:val="heading 2"/>
    <w:basedOn w:val="Normal"/>
    <w:next w:val="BodyText"/>
    <w:link w:val="Heading2Char"/>
    <w:uiPriority w:val="9"/>
    <w:qFormat/>
    <w:rsid w:val="00273A02"/>
    <w:pPr>
      <w:keepNext/>
      <w:numPr>
        <w:ilvl w:val="1"/>
        <w:numId w:val="2"/>
      </w:numPr>
      <w:suppressAutoHyphens/>
      <w:spacing w:line="100" w:lineRule="atLeast"/>
      <w:ind w:left="1143"/>
      <w:jc w:val="center"/>
      <w:outlineLvl w:val="1"/>
    </w:pPr>
    <w:rPr>
      <w:rFonts w:ascii="Book Antiqua" w:hAnsi="Book Antiqua"/>
      <w:b/>
      <w:bCs/>
      <w:color w:val="000000"/>
      <w:kern w:val="1"/>
      <w:sz w:val="28"/>
      <w:lang w:val="sr-Latn-RS" w:eastAsia="ar-SA"/>
    </w:rPr>
  </w:style>
  <w:style w:type="paragraph" w:styleId="Heading3">
    <w:name w:val="heading 3"/>
    <w:basedOn w:val="Normal"/>
    <w:next w:val="BodyText"/>
    <w:link w:val="Heading3Char"/>
    <w:uiPriority w:val="9"/>
    <w:qFormat/>
    <w:rsid w:val="00273A02"/>
    <w:pPr>
      <w:keepNext/>
      <w:numPr>
        <w:ilvl w:val="2"/>
        <w:numId w:val="2"/>
      </w:numPr>
      <w:suppressAutoHyphens/>
      <w:spacing w:before="240" w:after="60" w:line="100" w:lineRule="atLeast"/>
      <w:outlineLvl w:val="2"/>
    </w:pPr>
    <w:rPr>
      <w:rFonts w:ascii="Arial" w:hAnsi="Arial"/>
      <w:b/>
      <w:bCs/>
      <w:color w:val="000000"/>
      <w:kern w:val="1"/>
      <w:sz w:val="26"/>
      <w:szCs w:val="26"/>
      <w:lang w:val="sr-Latn-RS" w:eastAsia="ar-SA"/>
    </w:rPr>
  </w:style>
  <w:style w:type="paragraph" w:styleId="Heading4">
    <w:name w:val="heading 4"/>
    <w:basedOn w:val="Normal"/>
    <w:next w:val="BodyText"/>
    <w:link w:val="Heading4Char"/>
    <w:uiPriority w:val="9"/>
    <w:qFormat/>
    <w:rsid w:val="00273A02"/>
    <w:pPr>
      <w:keepNext/>
      <w:numPr>
        <w:ilvl w:val="3"/>
        <w:numId w:val="2"/>
      </w:numPr>
      <w:suppressAutoHyphens/>
      <w:spacing w:line="100" w:lineRule="atLeast"/>
      <w:jc w:val="center"/>
      <w:outlineLvl w:val="3"/>
    </w:pPr>
    <w:rPr>
      <w:rFonts w:ascii="Book Antiqua" w:hAnsi="Book Antiqua"/>
      <w:b/>
      <w:bCs/>
      <w:color w:val="000000"/>
      <w:kern w:val="1"/>
      <w:sz w:val="28"/>
      <w:u w:val="single"/>
      <w:lang w:val="sr-Latn-RS" w:eastAsia="ar-SA"/>
    </w:rPr>
  </w:style>
  <w:style w:type="paragraph" w:styleId="Heading5">
    <w:name w:val="heading 5"/>
    <w:basedOn w:val="Normal"/>
    <w:next w:val="BodyText"/>
    <w:link w:val="Heading5Char"/>
    <w:uiPriority w:val="9"/>
    <w:qFormat/>
    <w:rsid w:val="00273A02"/>
    <w:pPr>
      <w:numPr>
        <w:ilvl w:val="4"/>
        <w:numId w:val="2"/>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link w:val="Heading6Char"/>
    <w:uiPriority w:val="9"/>
    <w:qFormat/>
    <w:rsid w:val="00273A02"/>
    <w:pPr>
      <w:keepNext/>
      <w:numPr>
        <w:ilvl w:val="5"/>
        <w:numId w:val="2"/>
      </w:numPr>
      <w:suppressAutoHyphens/>
      <w:spacing w:line="100" w:lineRule="atLeast"/>
      <w:outlineLvl w:val="5"/>
    </w:pPr>
    <w:rPr>
      <w:rFonts w:ascii="Book Antiqua" w:hAnsi="Book Antiqua"/>
      <w:color w:val="000000"/>
      <w:kern w:val="1"/>
      <w:sz w:val="28"/>
      <w:lang w:val="sr-Latn-RS" w:eastAsia="ar-SA"/>
    </w:rPr>
  </w:style>
  <w:style w:type="paragraph" w:styleId="Heading7">
    <w:name w:val="heading 7"/>
    <w:basedOn w:val="Normal"/>
    <w:next w:val="BodyText"/>
    <w:link w:val="Heading7Char"/>
    <w:uiPriority w:val="9"/>
    <w:qFormat/>
    <w:rsid w:val="00273A02"/>
    <w:pPr>
      <w:keepNext/>
      <w:numPr>
        <w:ilvl w:val="6"/>
        <w:numId w:val="2"/>
      </w:numPr>
      <w:suppressAutoHyphens/>
      <w:spacing w:line="100" w:lineRule="atLeast"/>
      <w:outlineLvl w:val="6"/>
    </w:pPr>
    <w:rPr>
      <w:rFonts w:ascii="Book Antiqua" w:hAnsi="Book Antiqua" w:cs="Arial"/>
      <w:b/>
      <w:bCs/>
      <w:color w:val="000000"/>
      <w:kern w:val="1"/>
      <w:lang w:val="sr-Latn-RS" w:eastAsia="ar-SA"/>
    </w:rPr>
  </w:style>
  <w:style w:type="paragraph" w:styleId="Heading8">
    <w:name w:val="heading 8"/>
    <w:basedOn w:val="Normal"/>
    <w:next w:val="BodyText"/>
    <w:link w:val="Heading8Char"/>
    <w:uiPriority w:val="9"/>
    <w:qFormat/>
    <w:rsid w:val="00273A02"/>
    <w:pPr>
      <w:keepNext/>
      <w:numPr>
        <w:ilvl w:val="7"/>
        <w:numId w:val="2"/>
      </w:numPr>
      <w:suppressAutoHyphens/>
      <w:spacing w:line="100" w:lineRule="atLeast"/>
      <w:jc w:val="both"/>
      <w:outlineLvl w:val="7"/>
    </w:pPr>
    <w:rPr>
      <w:b/>
      <w:color w:val="000000"/>
      <w:kern w:val="1"/>
      <w:lang w:val="sr-Latn-RS" w:eastAsia="ar-SA"/>
    </w:rPr>
  </w:style>
  <w:style w:type="paragraph" w:styleId="Heading9">
    <w:name w:val="heading 9"/>
    <w:basedOn w:val="Normal"/>
    <w:next w:val="BodyText"/>
    <w:link w:val="Heading9Char"/>
    <w:uiPriority w:val="9"/>
    <w:qFormat/>
    <w:rsid w:val="00273A02"/>
    <w:pPr>
      <w:numPr>
        <w:ilvl w:val="8"/>
        <w:numId w:val="2"/>
      </w:numPr>
      <w:suppressAutoHyphens/>
      <w:spacing w:before="240" w:after="60" w:line="100" w:lineRule="atLeast"/>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73A02"/>
    <w:pPr>
      <w:suppressAutoHyphens/>
      <w:spacing w:after="120" w:line="100" w:lineRule="atLeast"/>
    </w:pPr>
    <w:rPr>
      <w:rFonts w:eastAsia="Arial Unicode MS"/>
      <w:color w:val="000000"/>
      <w:kern w:val="1"/>
      <w:lang w:val="sr-Latn-RS" w:eastAsia="ar-SA"/>
    </w:rPr>
  </w:style>
  <w:style w:type="character" w:customStyle="1" w:styleId="BodyTextChar">
    <w:name w:val="Body Text Char"/>
    <w:basedOn w:val="DefaultParagraphFont"/>
    <w:link w:val="BodyText"/>
    <w:uiPriority w:val="99"/>
    <w:rsid w:val="00273A02"/>
    <w:rPr>
      <w:rFonts w:eastAsia="Arial Unicode MS" w:cs="Times New Roman"/>
      <w:color w:val="000000"/>
      <w:kern w:val="1"/>
      <w:szCs w:val="24"/>
      <w:lang w:eastAsia="ar-SA"/>
    </w:rPr>
  </w:style>
  <w:style w:type="character" w:customStyle="1" w:styleId="Heading1Char">
    <w:name w:val="Heading 1 Char"/>
    <w:basedOn w:val="DefaultParagraphFont"/>
    <w:link w:val="Heading1"/>
    <w:uiPriority w:val="9"/>
    <w:rsid w:val="00273A02"/>
    <w:rPr>
      <w:rFonts w:ascii="Cambria" w:eastAsia="Arial Unicode MS" w:hAnsi="Cambria" w:cs="Times New Roman"/>
      <w:b/>
      <w:bCs/>
      <w:color w:val="365F91"/>
      <w:kern w:val="1"/>
      <w:sz w:val="28"/>
      <w:szCs w:val="28"/>
      <w:lang w:eastAsia="ar-SA"/>
    </w:rPr>
  </w:style>
  <w:style w:type="character" w:customStyle="1" w:styleId="Heading2Char">
    <w:name w:val="Heading 2 Char"/>
    <w:basedOn w:val="DefaultParagraphFont"/>
    <w:link w:val="Heading2"/>
    <w:uiPriority w:val="9"/>
    <w:rsid w:val="00273A0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uiPriority w:val="9"/>
    <w:rsid w:val="00273A0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uiPriority w:val="9"/>
    <w:rsid w:val="00273A02"/>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uiPriority w:val="9"/>
    <w:rsid w:val="00273A02"/>
    <w:rPr>
      <w:rFonts w:eastAsia="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uiPriority w:val="9"/>
    <w:rsid w:val="00273A0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uiPriority w:val="9"/>
    <w:rsid w:val="00273A02"/>
    <w:rPr>
      <w:rFonts w:ascii="Book Antiqua" w:eastAsia="Times New Roman" w:hAnsi="Book Antiqua" w:cs="Arial"/>
      <w:b/>
      <w:bCs/>
      <w:color w:val="000000"/>
      <w:kern w:val="1"/>
      <w:szCs w:val="24"/>
      <w:lang w:eastAsia="ar-SA"/>
    </w:rPr>
  </w:style>
  <w:style w:type="character" w:customStyle="1" w:styleId="Heading8Char">
    <w:name w:val="Heading 8 Char"/>
    <w:basedOn w:val="DefaultParagraphFont"/>
    <w:link w:val="Heading8"/>
    <w:uiPriority w:val="9"/>
    <w:rsid w:val="00273A02"/>
    <w:rPr>
      <w:rFonts w:eastAsia="Times New Roman" w:cs="Times New Roman"/>
      <w:b/>
      <w:color w:val="000000"/>
      <w:kern w:val="1"/>
      <w:szCs w:val="24"/>
      <w:lang w:eastAsia="ar-SA"/>
    </w:rPr>
  </w:style>
  <w:style w:type="character" w:customStyle="1" w:styleId="Heading9Char">
    <w:name w:val="Heading 9 Char"/>
    <w:basedOn w:val="DefaultParagraphFont"/>
    <w:link w:val="Heading9"/>
    <w:uiPriority w:val="9"/>
    <w:rsid w:val="00273A02"/>
    <w:rPr>
      <w:rFonts w:ascii="Arial" w:eastAsia="Times New Roman" w:hAnsi="Arial" w:cs="Arial"/>
      <w:color w:val="000000"/>
      <w:kern w:val="1"/>
      <w:szCs w:val="24"/>
      <w:lang w:val="en-US" w:eastAsia="ar-SA"/>
    </w:rPr>
  </w:style>
  <w:style w:type="paragraph" w:styleId="ListParagraph">
    <w:name w:val="List Paragraph"/>
    <w:basedOn w:val="Normal"/>
    <w:qFormat/>
    <w:rsid w:val="00273A02"/>
    <w:pPr>
      <w:ind w:left="720"/>
      <w:contextualSpacing/>
    </w:pPr>
  </w:style>
  <w:style w:type="character" w:styleId="Hyperlink">
    <w:name w:val="Hyperlink"/>
    <w:basedOn w:val="DefaultParagraphFont"/>
    <w:uiPriority w:val="99"/>
    <w:unhideWhenUsed/>
    <w:rsid w:val="00273A02"/>
    <w:rPr>
      <w:color w:val="0000FF" w:themeColor="hyperlink"/>
      <w:u w:val="single"/>
    </w:rPr>
  </w:style>
  <w:style w:type="paragraph" w:styleId="Footer">
    <w:name w:val="footer"/>
    <w:basedOn w:val="Normal"/>
    <w:link w:val="FooterChar"/>
    <w:uiPriority w:val="99"/>
    <w:unhideWhenUsed/>
    <w:rsid w:val="00273A02"/>
    <w:pPr>
      <w:tabs>
        <w:tab w:val="center" w:pos="4536"/>
        <w:tab w:val="right" w:pos="9072"/>
      </w:tabs>
    </w:pPr>
  </w:style>
  <w:style w:type="character" w:customStyle="1" w:styleId="FooterChar">
    <w:name w:val="Footer Char"/>
    <w:basedOn w:val="DefaultParagraphFont"/>
    <w:link w:val="Footer"/>
    <w:uiPriority w:val="99"/>
    <w:rsid w:val="00273A02"/>
    <w:rPr>
      <w:rFonts w:eastAsia="Times New Roman" w:cs="Times New Roman"/>
      <w:szCs w:val="24"/>
      <w:lang w:val="en-US"/>
    </w:rPr>
  </w:style>
  <w:style w:type="character" w:customStyle="1" w:styleId="WW8Num2z0">
    <w:name w:val="WW8Num2z0"/>
    <w:rsid w:val="00273A02"/>
    <w:rPr>
      <w:rFonts w:ascii="Symbol" w:hAnsi="Symbol"/>
    </w:rPr>
  </w:style>
  <w:style w:type="character" w:customStyle="1" w:styleId="WW8Num2z1">
    <w:name w:val="WW8Num2z1"/>
    <w:rsid w:val="00273A02"/>
    <w:rPr>
      <w:rFonts w:ascii="Courier New" w:hAnsi="Courier New"/>
    </w:rPr>
  </w:style>
  <w:style w:type="character" w:customStyle="1" w:styleId="WW8Num2z2">
    <w:name w:val="WW8Num2z2"/>
    <w:rsid w:val="00273A02"/>
    <w:rPr>
      <w:rFonts w:ascii="Wingdings" w:hAnsi="Wingdings"/>
    </w:rPr>
  </w:style>
  <w:style w:type="character" w:customStyle="1" w:styleId="WW8Num3z1">
    <w:name w:val="WW8Num3z1"/>
    <w:rsid w:val="00273A02"/>
    <w:rPr>
      <w:b/>
      <w:sz w:val="24"/>
    </w:rPr>
  </w:style>
  <w:style w:type="character" w:customStyle="1" w:styleId="WW8Num4z0">
    <w:name w:val="WW8Num4z0"/>
    <w:rsid w:val="00273A02"/>
    <w:rPr>
      <w:sz w:val="24"/>
    </w:rPr>
  </w:style>
  <w:style w:type="character" w:customStyle="1" w:styleId="WW8Num4z1">
    <w:name w:val="WW8Num4z1"/>
    <w:rsid w:val="00273A02"/>
    <w:rPr>
      <w:rFonts w:ascii="Courier New" w:hAnsi="Courier New"/>
    </w:rPr>
  </w:style>
  <w:style w:type="character" w:customStyle="1" w:styleId="WW8Num4z2">
    <w:name w:val="WW8Num4z2"/>
    <w:rsid w:val="00273A02"/>
    <w:rPr>
      <w:rFonts w:ascii="Wingdings" w:hAnsi="Wingdings"/>
    </w:rPr>
  </w:style>
  <w:style w:type="character" w:customStyle="1" w:styleId="WW8Num4z3">
    <w:name w:val="WW8Num4z3"/>
    <w:rsid w:val="00273A02"/>
    <w:rPr>
      <w:rFonts w:ascii="Symbol" w:hAnsi="Symbol"/>
    </w:rPr>
  </w:style>
  <w:style w:type="character" w:customStyle="1" w:styleId="WW8Num5z0">
    <w:name w:val="WW8Num5z0"/>
    <w:rsid w:val="00273A02"/>
    <w:rPr>
      <w:sz w:val="24"/>
    </w:rPr>
  </w:style>
  <w:style w:type="character" w:customStyle="1" w:styleId="WW8Num5z1">
    <w:name w:val="WW8Num5z1"/>
    <w:rsid w:val="00273A02"/>
    <w:rPr>
      <w:rFonts w:ascii="Courier New" w:hAnsi="Courier New"/>
    </w:rPr>
  </w:style>
  <w:style w:type="character" w:customStyle="1" w:styleId="WW8Num5z2">
    <w:name w:val="WW8Num5z2"/>
    <w:rsid w:val="00273A02"/>
    <w:rPr>
      <w:rFonts w:ascii="Wingdings" w:hAnsi="Wingdings"/>
    </w:rPr>
  </w:style>
  <w:style w:type="character" w:customStyle="1" w:styleId="WW8Num6z0">
    <w:name w:val="WW8Num6z0"/>
    <w:rsid w:val="00273A02"/>
    <w:rPr>
      <w:rFonts w:ascii="Symbol" w:hAnsi="Symbol"/>
    </w:rPr>
  </w:style>
  <w:style w:type="character" w:customStyle="1" w:styleId="WW8Num6z1">
    <w:name w:val="WW8Num6z1"/>
    <w:rsid w:val="00273A02"/>
    <w:rPr>
      <w:rFonts w:ascii="Courier New" w:hAnsi="Courier New"/>
    </w:rPr>
  </w:style>
  <w:style w:type="character" w:customStyle="1" w:styleId="WW8Num6z2">
    <w:name w:val="WW8Num6z2"/>
    <w:rsid w:val="00273A02"/>
    <w:rPr>
      <w:rFonts w:ascii="Wingdings" w:hAnsi="Wingdings"/>
    </w:rPr>
  </w:style>
  <w:style w:type="character" w:customStyle="1" w:styleId="WW8Num8z1">
    <w:name w:val="WW8Num8z1"/>
    <w:rsid w:val="00273A02"/>
    <w:rPr>
      <w:rFonts w:ascii="Courier New" w:hAnsi="Courier New"/>
    </w:rPr>
  </w:style>
  <w:style w:type="character" w:customStyle="1" w:styleId="WW8Num8z2">
    <w:name w:val="WW8Num8z2"/>
    <w:rsid w:val="00273A02"/>
    <w:rPr>
      <w:rFonts w:ascii="Wingdings" w:hAnsi="Wingdings"/>
    </w:rPr>
  </w:style>
  <w:style w:type="character" w:customStyle="1" w:styleId="WW8Num8z3">
    <w:name w:val="WW8Num8z3"/>
    <w:rsid w:val="00273A02"/>
    <w:rPr>
      <w:rFonts w:ascii="Symbol" w:hAnsi="Symbol"/>
    </w:rPr>
  </w:style>
  <w:style w:type="character" w:customStyle="1" w:styleId="WW8Num9z0">
    <w:name w:val="WW8Num9z0"/>
    <w:rsid w:val="00273A02"/>
  </w:style>
  <w:style w:type="character" w:customStyle="1" w:styleId="WW8Num9z1">
    <w:name w:val="WW8Num9z1"/>
    <w:rsid w:val="00273A02"/>
    <w:rPr>
      <w:rFonts w:ascii="Courier New" w:hAnsi="Courier New"/>
    </w:rPr>
  </w:style>
  <w:style w:type="character" w:customStyle="1" w:styleId="WW8Num9z2">
    <w:name w:val="WW8Num9z2"/>
    <w:rsid w:val="00273A02"/>
    <w:rPr>
      <w:rFonts w:ascii="Wingdings" w:hAnsi="Wingdings"/>
    </w:rPr>
  </w:style>
  <w:style w:type="character" w:customStyle="1" w:styleId="WW8Num9z3">
    <w:name w:val="WW8Num9z3"/>
    <w:rsid w:val="00273A02"/>
    <w:rPr>
      <w:rFonts w:ascii="Symbol" w:hAnsi="Symbol"/>
    </w:rPr>
  </w:style>
  <w:style w:type="character" w:customStyle="1" w:styleId="WW8Num10z1">
    <w:name w:val="WW8Num10z1"/>
    <w:rsid w:val="00273A02"/>
    <w:rPr>
      <w:rFonts w:ascii="Courier New" w:hAnsi="Courier New"/>
    </w:rPr>
  </w:style>
  <w:style w:type="character" w:customStyle="1" w:styleId="WW8Num10z2">
    <w:name w:val="WW8Num10z2"/>
    <w:rsid w:val="00273A02"/>
    <w:rPr>
      <w:rFonts w:ascii="Wingdings" w:hAnsi="Wingdings"/>
    </w:rPr>
  </w:style>
  <w:style w:type="character" w:customStyle="1" w:styleId="WW8Num10z3">
    <w:name w:val="WW8Num10z3"/>
    <w:rsid w:val="00273A02"/>
    <w:rPr>
      <w:rFonts w:ascii="Symbol" w:hAnsi="Symbol"/>
    </w:rPr>
  </w:style>
  <w:style w:type="character" w:customStyle="1" w:styleId="WW8Num5z3">
    <w:name w:val="WW8Num5z3"/>
    <w:rsid w:val="00273A02"/>
    <w:rPr>
      <w:rFonts w:ascii="Symbol" w:hAnsi="Symbol"/>
    </w:rPr>
  </w:style>
  <w:style w:type="character" w:customStyle="1" w:styleId="WW8Num7z0">
    <w:name w:val="WW8Num7z0"/>
    <w:rsid w:val="00273A02"/>
    <w:rPr>
      <w:color w:val="00000A"/>
    </w:rPr>
  </w:style>
  <w:style w:type="character" w:customStyle="1" w:styleId="WW8Num8z0">
    <w:name w:val="WW8Num8z0"/>
    <w:rsid w:val="00273A02"/>
    <w:rPr>
      <w:rFonts w:ascii="Symbol" w:hAnsi="Symbol"/>
    </w:rPr>
  </w:style>
  <w:style w:type="character" w:customStyle="1" w:styleId="WW8Num11z0">
    <w:name w:val="WW8Num11z0"/>
    <w:rsid w:val="00273A02"/>
    <w:rPr>
      <w:rFonts w:ascii="Wingdings" w:hAnsi="Wingdings"/>
      <w:color w:val="00000A"/>
    </w:rPr>
  </w:style>
  <w:style w:type="character" w:customStyle="1" w:styleId="WW8Num11z1">
    <w:name w:val="WW8Num11z1"/>
    <w:rsid w:val="00273A02"/>
    <w:rPr>
      <w:rFonts w:ascii="Courier New" w:hAnsi="Courier New"/>
      <w:sz w:val="24"/>
    </w:rPr>
  </w:style>
  <w:style w:type="character" w:customStyle="1" w:styleId="WW8Num11z2">
    <w:name w:val="WW8Num11z2"/>
    <w:rsid w:val="00273A02"/>
    <w:rPr>
      <w:rFonts w:ascii="Wingdings" w:hAnsi="Wingdings"/>
    </w:rPr>
  </w:style>
  <w:style w:type="character" w:customStyle="1" w:styleId="WW8Num11z3">
    <w:name w:val="WW8Num11z3"/>
    <w:rsid w:val="00273A02"/>
    <w:rPr>
      <w:rFonts w:ascii="Symbol" w:hAnsi="Symbol"/>
    </w:rPr>
  </w:style>
  <w:style w:type="character" w:customStyle="1" w:styleId="WW8Num12z0">
    <w:name w:val="WW8Num12z0"/>
    <w:rsid w:val="00273A02"/>
  </w:style>
  <w:style w:type="character" w:customStyle="1" w:styleId="WW8Num12z1">
    <w:name w:val="WW8Num12z1"/>
    <w:rsid w:val="00273A02"/>
    <w:rPr>
      <w:rFonts w:ascii="Courier New" w:hAnsi="Courier New"/>
      <w:sz w:val="24"/>
    </w:rPr>
  </w:style>
  <w:style w:type="character" w:customStyle="1" w:styleId="WW8Num12z2">
    <w:name w:val="WW8Num12z2"/>
    <w:rsid w:val="00273A02"/>
    <w:rPr>
      <w:rFonts w:ascii="Wingdings" w:hAnsi="Wingdings"/>
    </w:rPr>
  </w:style>
  <w:style w:type="character" w:customStyle="1" w:styleId="WW8Num12z3">
    <w:name w:val="WW8Num12z3"/>
    <w:rsid w:val="00273A02"/>
    <w:rPr>
      <w:rFonts w:ascii="Symbol" w:hAnsi="Symbol"/>
    </w:rPr>
  </w:style>
  <w:style w:type="character" w:customStyle="1" w:styleId="WW8Num14z0">
    <w:name w:val="WW8Num14z0"/>
    <w:rsid w:val="00273A02"/>
    <w:rPr>
      <w:rFonts w:ascii="Wingdings" w:hAnsi="Wingdings"/>
    </w:rPr>
  </w:style>
  <w:style w:type="character" w:customStyle="1" w:styleId="WW8Num14z1">
    <w:name w:val="WW8Num14z1"/>
    <w:rsid w:val="00273A02"/>
    <w:rPr>
      <w:rFonts w:ascii="Courier New" w:hAnsi="Courier New"/>
      <w:sz w:val="24"/>
    </w:rPr>
  </w:style>
  <w:style w:type="character" w:customStyle="1" w:styleId="WW8Num14z3">
    <w:name w:val="WW8Num14z3"/>
    <w:rsid w:val="00273A02"/>
    <w:rPr>
      <w:rFonts w:ascii="Symbol" w:hAnsi="Symbol"/>
    </w:rPr>
  </w:style>
  <w:style w:type="character" w:customStyle="1" w:styleId="WW8Num15z1">
    <w:name w:val="WW8Num15z1"/>
    <w:rsid w:val="00273A02"/>
    <w:rPr>
      <w:b/>
      <w:sz w:val="24"/>
    </w:rPr>
  </w:style>
  <w:style w:type="character" w:customStyle="1" w:styleId="WW8Num16z1">
    <w:name w:val="WW8Num16z1"/>
    <w:rsid w:val="00273A02"/>
    <w:rPr>
      <w:rFonts w:ascii="Courier New" w:hAnsi="Courier New"/>
      <w:sz w:val="24"/>
    </w:rPr>
  </w:style>
  <w:style w:type="character" w:customStyle="1" w:styleId="WW8Num16z2">
    <w:name w:val="WW8Num16z2"/>
    <w:rsid w:val="00273A02"/>
    <w:rPr>
      <w:rFonts w:ascii="Wingdings" w:hAnsi="Wingdings"/>
    </w:rPr>
  </w:style>
  <w:style w:type="character" w:customStyle="1" w:styleId="WW8Num16z3">
    <w:name w:val="WW8Num16z3"/>
    <w:rsid w:val="00273A02"/>
    <w:rPr>
      <w:rFonts w:ascii="Symbol" w:hAnsi="Symbol"/>
    </w:rPr>
  </w:style>
  <w:style w:type="character" w:customStyle="1" w:styleId="WW8Num7z1">
    <w:name w:val="WW8Num7z1"/>
    <w:rsid w:val="00273A02"/>
    <w:rPr>
      <w:rFonts w:ascii="Courier New" w:hAnsi="Courier New"/>
    </w:rPr>
  </w:style>
  <w:style w:type="character" w:customStyle="1" w:styleId="WW8Num7z2">
    <w:name w:val="WW8Num7z2"/>
    <w:rsid w:val="00273A02"/>
    <w:rPr>
      <w:rFonts w:ascii="Wingdings" w:hAnsi="Wingdings"/>
    </w:rPr>
  </w:style>
  <w:style w:type="character" w:customStyle="1" w:styleId="WW8Num10z0">
    <w:name w:val="WW8Num10z0"/>
    <w:rsid w:val="00273A02"/>
    <w:rPr>
      <w:rFonts w:ascii="Symbol" w:hAnsi="Symbol"/>
    </w:rPr>
  </w:style>
  <w:style w:type="character" w:customStyle="1" w:styleId="WW-DefaultParagraphFont">
    <w:name w:val="WW-Default Paragraph Font"/>
    <w:rsid w:val="00273A02"/>
  </w:style>
  <w:style w:type="character" w:customStyle="1" w:styleId="WW-DefaultParagraphFont1">
    <w:name w:val="WW-Default Paragraph Font1"/>
    <w:rsid w:val="00273A02"/>
  </w:style>
  <w:style w:type="character" w:customStyle="1" w:styleId="ListParagraphChar">
    <w:name w:val="List Paragraph Char"/>
    <w:rsid w:val="00273A02"/>
  </w:style>
  <w:style w:type="character" w:styleId="CommentReference">
    <w:name w:val="annotation reference"/>
    <w:basedOn w:val="DefaultParagraphFont"/>
    <w:uiPriority w:val="99"/>
    <w:rsid w:val="00273A02"/>
    <w:rPr>
      <w:sz w:val="16"/>
    </w:rPr>
  </w:style>
  <w:style w:type="character" w:customStyle="1" w:styleId="CommentTextChar">
    <w:name w:val="Comment Text Char"/>
    <w:rsid w:val="00273A02"/>
    <w:rPr>
      <w:sz w:val="20"/>
    </w:rPr>
  </w:style>
  <w:style w:type="character" w:customStyle="1" w:styleId="CommentSubjectChar">
    <w:name w:val="Comment Subject Char"/>
    <w:rsid w:val="00273A02"/>
    <w:rPr>
      <w:b/>
      <w:sz w:val="20"/>
    </w:rPr>
  </w:style>
  <w:style w:type="character" w:customStyle="1" w:styleId="BalloonTextChar">
    <w:name w:val="Balloon Text Char"/>
    <w:rsid w:val="00273A02"/>
    <w:rPr>
      <w:rFonts w:ascii="Tahoma" w:hAnsi="Tahoma"/>
      <w:sz w:val="16"/>
    </w:rPr>
  </w:style>
  <w:style w:type="character" w:customStyle="1" w:styleId="BodyText2Char">
    <w:name w:val="Body Text 2 Char"/>
    <w:rsid w:val="00273A02"/>
    <w:rPr>
      <w:sz w:val="24"/>
    </w:rPr>
  </w:style>
  <w:style w:type="character" w:customStyle="1" w:styleId="BodyText2Char1">
    <w:name w:val="Body Text 2 Char1"/>
    <w:basedOn w:val="WW-DefaultParagraphFont1"/>
    <w:rsid w:val="00273A02"/>
    <w:rPr>
      <w:rFonts w:cs="Times New Roman"/>
    </w:rPr>
  </w:style>
  <w:style w:type="character" w:customStyle="1" w:styleId="BodyText3Char">
    <w:name w:val="Body Text 3 Char"/>
    <w:rsid w:val="00273A02"/>
    <w:rPr>
      <w:rFonts w:ascii="Times New Roman" w:hAnsi="Times New Roman"/>
      <w:sz w:val="16"/>
    </w:rPr>
  </w:style>
  <w:style w:type="character" w:customStyle="1" w:styleId="NoSpacingChar">
    <w:name w:val="No Spacing Char"/>
    <w:rsid w:val="00273A02"/>
    <w:rPr>
      <w:lang w:val="en-US" w:eastAsia="x-none"/>
    </w:rPr>
  </w:style>
  <w:style w:type="character" w:customStyle="1" w:styleId="HeaderChar">
    <w:name w:val="Header Char"/>
    <w:basedOn w:val="WW-DefaultParagraphFont1"/>
    <w:rsid w:val="00273A02"/>
    <w:rPr>
      <w:rFonts w:cs="Times New Roman"/>
    </w:rPr>
  </w:style>
  <w:style w:type="character" w:customStyle="1" w:styleId="ListLabel1">
    <w:name w:val="ListLabel 1"/>
    <w:rsid w:val="00273A02"/>
  </w:style>
  <w:style w:type="character" w:customStyle="1" w:styleId="ListLabel2">
    <w:name w:val="ListLabel 2"/>
    <w:rsid w:val="00273A02"/>
    <w:rPr>
      <w:b/>
      <w:sz w:val="24"/>
    </w:rPr>
  </w:style>
  <w:style w:type="character" w:customStyle="1" w:styleId="ListLabel3">
    <w:name w:val="ListLabel 3"/>
    <w:rsid w:val="00273A02"/>
    <w:rPr>
      <w:sz w:val="24"/>
    </w:rPr>
  </w:style>
  <w:style w:type="character" w:customStyle="1" w:styleId="ListLabel4">
    <w:name w:val="ListLabel 4"/>
    <w:rsid w:val="00273A02"/>
    <w:rPr>
      <w:sz w:val="24"/>
    </w:rPr>
  </w:style>
  <w:style w:type="character" w:customStyle="1" w:styleId="ListLabel5">
    <w:name w:val="ListLabel 5"/>
    <w:rsid w:val="00273A02"/>
  </w:style>
  <w:style w:type="character" w:customStyle="1" w:styleId="ListLabel6">
    <w:name w:val="ListLabel 6"/>
    <w:rsid w:val="00273A02"/>
    <w:rPr>
      <w:color w:val="00000A"/>
    </w:rPr>
  </w:style>
  <w:style w:type="character" w:customStyle="1" w:styleId="ListLabel7">
    <w:name w:val="ListLabel 7"/>
    <w:rsid w:val="00273A02"/>
    <w:rPr>
      <w:rFonts w:eastAsia="Times New Roman"/>
    </w:rPr>
  </w:style>
  <w:style w:type="character" w:customStyle="1" w:styleId="ListLabel8">
    <w:name w:val="ListLabel 8"/>
    <w:rsid w:val="00273A02"/>
  </w:style>
  <w:style w:type="character" w:customStyle="1" w:styleId="NumberingSymbols">
    <w:name w:val="Numbering Symbols"/>
    <w:rsid w:val="00273A02"/>
  </w:style>
  <w:style w:type="character" w:customStyle="1" w:styleId="FootnoteCharacters">
    <w:name w:val="Footnote Characters"/>
    <w:rsid w:val="00273A02"/>
    <w:rPr>
      <w:vertAlign w:val="superscript"/>
    </w:rPr>
  </w:style>
  <w:style w:type="paragraph" w:customStyle="1" w:styleId="Heading">
    <w:name w:val="Heading"/>
    <w:basedOn w:val="Normal"/>
    <w:next w:val="BodyText"/>
    <w:rsid w:val="00273A02"/>
    <w:pPr>
      <w:keepNext/>
      <w:suppressAutoHyphens/>
      <w:spacing w:before="240" w:after="120" w:line="100" w:lineRule="atLeast"/>
    </w:pPr>
    <w:rPr>
      <w:rFonts w:ascii="Arial" w:eastAsia="Arial Unicode MS" w:hAnsi="Arial" w:cs="Mangal"/>
      <w:color w:val="000000"/>
      <w:kern w:val="1"/>
      <w:sz w:val="28"/>
      <w:szCs w:val="28"/>
      <w:lang w:val="sr-Latn-RS" w:eastAsia="ar-SA"/>
    </w:rPr>
  </w:style>
  <w:style w:type="paragraph" w:styleId="List">
    <w:name w:val="List"/>
    <w:basedOn w:val="BodyText"/>
    <w:uiPriority w:val="99"/>
    <w:rsid w:val="00273A02"/>
    <w:rPr>
      <w:rFonts w:cs="Mangal"/>
    </w:rPr>
  </w:style>
  <w:style w:type="paragraph" w:styleId="Caption">
    <w:name w:val="caption"/>
    <w:basedOn w:val="Normal"/>
    <w:uiPriority w:val="35"/>
    <w:qFormat/>
    <w:rsid w:val="00273A02"/>
    <w:pPr>
      <w:suppressLineNumbers/>
      <w:suppressAutoHyphens/>
      <w:spacing w:before="120" w:after="120" w:line="100" w:lineRule="atLeast"/>
    </w:pPr>
    <w:rPr>
      <w:rFonts w:eastAsia="Arial Unicode MS" w:cs="Mangal"/>
      <w:i/>
      <w:iCs/>
      <w:color w:val="000000"/>
      <w:kern w:val="1"/>
      <w:lang w:val="sr-Latn-RS" w:eastAsia="ar-SA"/>
    </w:rPr>
  </w:style>
  <w:style w:type="paragraph" w:customStyle="1" w:styleId="Index">
    <w:name w:val="Index"/>
    <w:basedOn w:val="Normal"/>
    <w:rsid w:val="00273A02"/>
    <w:pPr>
      <w:suppressLineNumbers/>
      <w:suppressAutoHyphens/>
      <w:spacing w:line="100" w:lineRule="atLeast"/>
    </w:pPr>
    <w:rPr>
      <w:rFonts w:eastAsia="Arial Unicode MS" w:cs="Mangal"/>
      <w:color w:val="000000"/>
      <w:kern w:val="1"/>
      <w:lang w:val="sr-Latn-RS" w:eastAsia="ar-SA"/>
    </w:rPr>
  </w:style>
  <w:style w:type="paragraph" w:styleId="CommentText">
    <w:name w:val="annotation text"/>
    <w:basedOn w:val="Normal"/>
    <w:link w:val="CommentTextChar1"/>
    <w:uiPriority w:val="99"/>
    <w:rsid w:val="00273A02"/>
    <w:pPr>
      <w:suppressAutoHyphens/>
      <w:spacing w:line="100" w:lineRule="atLeast"/>
    </w:pPr>
    <w:rPr>
      <w:rFonts w:eastAsia="Arial Unicode MS"/>
      <w:color w:val="000000"/>
      <w:kern w:val="1"/>
      <w:sz w:val="20"/>
      <w:szCs w:val="20"/>
      <w:lang w:val="sr-Latn-RS" w:eastAsia="ar-SA"/>
    </w:rPr>
  </w:style>
  <w:style w:type="character" w:customStyle="1" w:styleId="CommentTextChar1">
    <w:name w:val="Comment Text Char1"/>
    <w:basedOn w:val="DefaultParagraphFont"/>
    <w:link w:val="CommentText"/>
    <w:uiPriority w:val="99"/>
    <w:rsid w:val="00273A02"/>
    <w:rPr>
      <w:rFonts w:eastAsia="Arial Unicode MS" w:cs="Times New Roman"/>
      <w:color w:val="000000"/>
      <w:kern w:val="1"/>
      <w:sz w:val="20"/>
      <w:szCs w:val="20"/>
      <w:lang w:eastAsia="ar-SA"/>
    </w:rPr>
  </w:style>
  <w:style w:type="paragraph" w:styleId="CommentSubject">
    <w:name w:val="annotation subject"/>
    <w:basedOn w:val="CommentText"/>
    <w:link w:val="CommentSubjectChar1"/>
    <w:uiPriority w:val="99"/>
    <w:rsid w:val="00273A02"/>
    <w:rPr>
      <w:b/>
      <w:bCs/>
    </w:rPr>
  </w:style>
  <w:style w:type="character" w:customStyle="1" w:styleId="CommentSubjectChar1">
    <w:name w:val="Comment Subject Char1"/>
    <w:basedOn w:val="CommentTextChar1"/>
    <w:link w:val="CommentSubject"/>
    <w:uiPriority w:val="99"/>
    <w:rsid w:val="00273A02"/>
    <w:rPr>
      <w:rFonts w:eastAsia="Arial Unicode MS" w:cs="Times New Roman"/>
      <w:b/>
      <w:bCs/>
      <w:color w:val="000000"/>
      <w:kern w:val="1"/>
      <w:sz w:val="20"/>
      <w:szCs w:val="20"/>
      <w:lang w:eastAsia="ar-SA"/>
    </w:rPr>
  </w:style>
  <w:style w:type="paragraph" w:styleId="BalloonText">
    <w:name w:val="Balloon Text"/>
    <w:basedOn w:val="Normal"/>
    <w:link w:val="BalloonTextChar1"/>
    <w:uiPriority w:val="99"/>
    <w:rsid w:val="00273A02"/>
    <w:pPr>
      <w:suppressAutoHyphens/>
      <w:spacing w:line="100" w:lineRule="atLeast"/>
    </w:pPr>
    <w:rPr>
      <w:rFonts w:ascii="Tahoma" w:eastAsia="Arial Unicode MS" w:hAnsi="Tahoma" w:cs="Tahoma"/>
      <w:color w:val="000000"/>
      <w:kern w:val="1"/>
      <w:sz w:val="16"/>
      <w:szCs w:val="16"/>
      <w:lang w:val="sr-Latn-RS" w:eastAsia="ar-SA"/>
    </w:rPr>
  </w:style>
  <w:style w:type="character" w:customStyle="1" w:styleId="BalloonTextChar1">
    <w:name w:val="Balloon Text Char1"/>
    <w:basedOn w:val="DefaultParagraphFont"/>
    <w:link w:val="BalloonText"/>
    <w:uiPriority w:val="99"/>
    <w:rsid w:val="00273A0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273A02"/>
    <w:pPr>
      <w:suppressLineNumbers/>
    </w:pPr>
    <w:rPr>
      <w:sz w:val="32"/>
      <w:szCs w:val="32"/>
      <w:lang w:val="en-US"/>
    </w:rPr>
  </w:style>
  <w:style w:type="paragraph" w:styleId="BodyText2">
    <w:name w:val="Body Text 2"/>
    <w:basedOn w:val="Normal"/>
    <w:link w:val="BodyText2Char2"/>
    <w:uiPriority w:val="99"/>
    <w:rsid w:val="00273A02"/>
    <w:pPr>
      <w:suppressAutoHyphens/>
      <w:spacing w:after="120" w:line="480" w:lineRule="auto"/>
    </w:pPr>
    <w:rPr>
      <w:rFonts w:eastAsia="Arial Unicode MS"/>
      <w:color w:val="000000"/>
      <w:kern w:val="1"/>
      <w:lang w:val="sr-Latn-RS" w:eastAsia="ar-SA"/>
    </w:rPr>
  </w:style>
  <w:style w:type="character" w:customStyle="1" w:styleId="BodyText2Char2">
    <w:name w:val="Body Text 2 Char2"/>
    <w:basedOn w:val="DefaultParagraphFont"/>
    <w:link w:val="BodyText2"/>
    <w:uiPriority w:val="99"/>
    <w:rsid w:val="00273A02"/>
    <w:rPr>
      <w:rFonts w:eastAsia="Arial Unicode MS" w:cs="Times New Roman"/>
      <w:color w:val="000000"/>
      <w:kern w:val="1"/>
      <w:szCs w:val="24"/>
      <w:lang w:eastAsia="ar-SA"/>
    </w:rPr>
  </w:style>
  <w:style w:type="paragraph" w:styleId="BodyText3">
    <w:name w:val="Body Text 3"/>
    <w:basedOn w:val="Normal"/>
    <w:link w:val="BodyText3Char1"/>
    <w:rsid w:val="00273A02"/>
    <w:pPr>
      <w:suppressAutoHyphens/>
      <w:spacing w:after="120" w:line="100" w:lineRule="atLeast"/>
    </w:pPr>
    <w:rPr>
      <w:color w:val="000000"/>
      <w:kern w:val="1"/>
      <w:sz w:val="16"/>
      <w:szCs w:val="16"/>
      <w:lang w:val="sr-Latn-RS" w:eastAsia="ar-SA"/>
    </w:rPr>
  </w:style>
  <w:style w:type="character" w:customStyle="1" w:styleId="BodyText3Char1">
    <w:name w:val="Body Text 3 Char1"/>
    <w:basedOn w:val="DefaultParagraphFont"/>
    <w:link w:val="BodyText3"/>
    <w:rsid w:val="00273A02"/>
    <w:rPr>
      <w:rFonts w:eastAsia="Times New Roman" w:cs="Times New Roman"/>
      <w:color w:val="000000"/>
      <w:kern w:val="1"/>
      <w:sz w:val="16"/>
      <w:szCs w:val="16"/>
      <w:lang w:eastAsia="ar-SA"/>
    </w:rPr>
  </w:style>
  <w:style w:type="paragraph" w:styleId="NoSpacing">
    <w:name w:val="No Spacing"/>
    <w:uiPriority w:val="1"/>
    <w:qFormat/>
    <w:rsid w:val="00273A02"/>
    <w:pPr>
      <w:suppressAutoHyphens/>
      <w:spacing w:line="100" w:lineRule="atLeast"/>
    </w:pPr>
    <w:rPr>
      <w:rFonts w:ascii="Calibri" w:eastAsia="Arial Unicode MS" w:hAnsi="Calibri" w:cs="Calibri"/>
      <w:kern w:val="1"/>
      <w:sz w:val="22"/>
      <w:lang w:val="en-US" w:eastAsia="ar-SA"/>
    </w:rPr>
  </w:style>
  <w:style w:type="paragraph" w:styleId="Header">
    <w:name w:val="header"/>
    <w:basedOn w:val="Normal"/>
    <w:link w:val="HeaderChar1"/>
    <w:rsid w:val="00273A02"/>
    <w:pPr>
      <w:suppressLineNumbers/>
      <w:tabs>
        <w:tab w:val="center" w:pos="4513"/>
        <w:tab w:val="right" w:pos="9026"/>
      </w:tabs>
      <w:suppressAutoHyphens/>
      <w:spacing w:line="100" w:lineRule="atLeast"/>
    </w:pPr>
    <w:rPr>
      <w:rFonts w:eastAsia="Arial Unicode MS"/>
      <w:color w:val="000000"/>
      <w:kern w:val="1"/>
      <w:lang w:val="sr-Latn-RS" w:eastAsia="ar-SA"/>
    </w:rPr>
  </w:style>
  <w:style w:type="character" w:customStyle="1" w:styleId="HeaderChar1">
    <w:name w:val="Header Char1"/>
    <w:basedOn w:val="DefaultParagraphFont"/>
    <w:link w:val="Header"/>
    <w:rsid w:val="00273A02"/>
    <w:rPr>
      <w:rFonts w:eastAsia="Arial Unicode MS" w:cs="Times New Roman"/>
      <w:color w:val="000000"/>
      <w:kern w:val="1"/>
      <w:szCs w:val="24"/>
      <w:lang w:eastAsia="ar-SA"/>
    </w:rPr>
  </w:style>
  <w:style w:type="character" w:customStyle="1" w:styleId="FooterChar1">
    <w:name w:val="Footer Char1"/>
    <w:basedOn w:val="DefaultParagraphFont"/>
    <w:uiPriority w:val="99"/>
    <w:rsid w:val="00273A02"/>
    <w:rPr>
      <w:rFonts w:eastAsia="Arial Unicode MS" w:cs="Times New Roman"/>
      <w:color w:val="000000"/>
      <w:kern w:val="1"/>
      <w:szCs w:val="24"/>
      <w:lang w:eastAsia="ar-SA"/>
    </w:rPr>
  </w:style>
  <w:style w:type="paragraph" w:customStyle="1" w:styleId="TableContents">
    <w:name w:val="Table Contents"/>
    <w:basedOn w:val="Normal"/>
    <w:rsid w:val="00273A02"/>
    <w:pPr>
      <w:suppressLineNumbers/>
      <w:suppressAutoHyphens/>
      <w:spacing w:line="100" w:lineRule="atLeast"/>
    </w:pPr>
    <w:rPr>
      <w:rFonts w:eastAsia="Arial Unicode MS"/>
      <w:color w:val="000000"/>
      <w:kern w:val="1"/>
      <w:lang w:val="sr-Latn-RS" w:eastAsia="ar-SA"/>
    </w:rPr>
  </w:style>
  <w:style w:type="paragraph" w:customStyle="1" w:styleId="TableHeading">
    <w:name w:val="Table Heading"/>
    <w:basedOn w:val="TableContents"/>
    <w:rsid w:val="00273A02"/>
    <w:pPr>
      <w:jc w:val="center"/>
    </w:pPr>
    <w:rPr>
      <w:b/>
      <w:bCs/>
    </w:rPr>
  </w:style>
  <w:style w:type="paragraph" w:customStyle="1" w:styleId="tabela">
    <w:name w:val="tabela"/>
    <w:basedOn w:val="Normal"/>
    <w:rsid w:val="00273A02"/>
    <w:pPr>
      <w:spacing w:before="120"/>
      <w:jc w:val="center"/>
    </w:pPr>
    <w:rPr>
      <w:rFonts w:ascii="Dutch-Roman" w:hAnsi="Dutch-Roman"/>
      <w:sz w:val="20"/>
      <w:szCs w:val="20"/>
      <w:lang w:eastAsia="sr-Latn-CS"/>
    </w:rPr>
  </w:style>
  <w:style w:type="paragraph" w:customStyle="1" w:styleId="DefaultParagraphFont1">
    <w:name w:val="Default Paragraph Font1"/>
    <w:next w:val="Normal"/>
    <w:rsid w:val="00273A02"/>
    <w:rPr>
      <w:rFonts w:eastAsia="Times New Roman" w:cs="Times New Roman"/>
      <w:noProof/>
      <w:sz w:val="20"/>
      <w:szCs w:val="20"/>
      <w:lang w:val="sr-Latn-CS" w:eastAsia="sr-Latn-CS"/>
    </w:rPr>
  </w:style>
  <w:style w:type="character" w:customStyle="1" w:styleId="WW8Num3z0">
    <w:name w:val="WW8Num3z0"/>
    <w:rsid w:val="00273A02"/>
    <w:rPr>
      <w:b/>
    </w:rPr>
  </w:style>
  <w:style w:type="character" w:customStyle="1" w:styleId="WW8Num13z0">
    <w:name w:val="WW8Num13z0"/>
    <w:rsid w:val="00273A02"/>
  </w:style>
  <w:style w:type="character" w:customStyle="1" w:styleId="WW8Num15z0">
    <w:name w:val="WW8Num15z0"/>
    <w:rsid w:val="00273A02"/>
    <w:rPr>
      <w:rFonts w:ascii="Wingdings" w:hAnsi="Wingdings"/>
    </w:rPr>
  </w:style>
  <w:style w:type="character" w:customStyle="1" w:styleId="WW8Num15z3">
    <w:name w:val="WW8Num15z3"/>
    <w:rsid w:val="00273A02"/>
    <w:rPr>
      <w:rFonts w:ascii="Symbol" w:hAnsi="Symbol"/>
    </w:rPr>
  </w:style>
  <w:style w:type="paragraph" w:customStyle="1" w:styleId="PythagoreanTheorem">
    <w:name w:val="Pythagorean Theorem"/>
    <w:rsid w:val="00273A02"/>
    <w:pPr>
      <w:suppressAutoHyphens/>
      <w:spacing w:after="200" w:line="276" w:lineRule="auto"/>
    </w:pPr>
    <w:rPr>
      <w:rFonts w:ascii="Calibri" w:eastAsia="MS Mincho" w:hAnsi="Calibri" w:cs="Arial"/>
      <w:sz w:val="22"/>
      <w:lang w:val="en-US" w:eastAsia="ar-SA"/>
    </w:rPr>
  </w:style>
  <w:style w:type="paragraph" w:customStyle="1" w:styleId="western">
    <w:name w:val="western"/>
    <w:basedOn w:val="Normal"/>
    <w:rsid w:val="00823A43"/>
    <w:pPr>
      <w:suppressAutoHyphens/>
      <w:spacing w:before="280" w:after="115" w:line="100" w:lineRule="atLeast"/>
    </w:pPr>
    <w:rPr>
      <w:rFonts w:eastAsia="Arial Unicode MS"/>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jzsaba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2A6D0-5FA3-4767-9568-8E771979F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30</Pages>
  <Words>7659</Words>
  <Characters>43657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 Đorđević Špegar</dc:creator>
  <cp:keywords/>
  <dc:description/>
  <cp:lastModifiedBy>Jasmina Radovanović</cp:lastModifiedBy>
  <cp:revision>59</cp:revision>
  <cp:lastPrinted>2020-03-06T12:49:00Z</cp:lastPrinted>
  <dcterms:created xsi:type="dcterms:W3CDTF">2015-12-22T12:48:00Z</dcterms:created>
  <dcterms:modified xsi:type="dcterms:W3CDTF">2020-03-06T12:57:00Z</dcterms:modified>
</cp:coreProperties>
</file>